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56" w:rsidRPr="003772F0" w:rsidRDefault="008E3434" w:rsidP="0002080B">
      <w:pPr>
        <w:spacing w:line="276" w:lineRule="auto"/>
        <w:ind w:left="-851"/>
        <w:jc w:val="center"/>
      </w:pPr>
      <w:r>
        <w:rPr>
          <w:noProof/>
        </w:rPr>
        <w:drawing>
          <wp:inline distT="0" distB="0" distL="0" distR="0">
            <wp:extent cx="6971163" cy="9582150"/>
            <wp:effectExtent l="19050" t="0" r="1137" b="0"/>
            <wp:docPr id="1" name="Рисунок 1" descr="C:\Users\user\Desktop\САЙТ СШ\Положения СШ на сайт\СКАНЫ\тренерски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Ш\Положения СШ на сайт\СКАНЫ\тренерский 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41" cy="958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C56">
        <w:rPr>
          <w:b/>
          <w:sz w:val="28"/>
          <w:szCs w:val="28"/>
        </w:rPr>
        <w:lastRenderedPageBreak/>
        <w:t>1. Общие положения</w:t>
      </w:r>
    </w:p>
    <w:p w:rsidR="00884C56" w:rsidRDefault="00884C56" w:rsidP="00442BAF">
      <w:pPr>
        <w:spacing w:line="276" w:lineRule="auto"/>
        <w:ind w:firstLine="708"/>
        <w:rPr>
          <w:b/>
          <w:sz w:val="28"/>
          <w:szCs w:val="28"/>
        </w:rPr>
      </w:pPr>
    </w:p>
    <w:p w:rsidR="007F5373" w:rsidRDefault="00884C56" w:rsidP="007F53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F5373" w:rsidRPr="00F84E40">
        <w:rPr>
          <w:color w:val="000000"/>
          <w:sz w:val="28"/>
          <w:szCs w:val="28"/>
        </w:rPr>
        <w:t xml:space="preserve">Для обеспечения коллегиальности в решении вопросов организации тренировочной и методической деятельности, физкультурных и спортивных мероприятий, воспитательной работы в </w:t>
      </w:r>
      <w:r w:rsidR="007F5373">
        <w:rPr>
          <w:color w:val="000000"/>
          <w:sz w:val="28"/>
          <w:szCs w:val="28"/>
        </w:rPr>
        <w:t>муниципальном</w:t>
      </w:r>
      <w:r w:rsidR="007F5373" w:rsidRPr="007F5373">
        <w:rPr>
          <w:sz w:val="28"/>
          <w:szCs w:val="28"/>
        </w:rPr>
        <w:t xml:space="preserve"> </w:t>
      </w:r>
      <w:r w:rsidR="007F5373">
        <w:rPr>
          <w:sz w:val="28"/>
          <w:szCs w:val="28"/>
        </w:rPr>
        <w:t>бюджетном физкультурно-спортивном учреждении</w:t>
      </w:r>
      <w:r w:rsidR="007F5373" w:rsidRPr="00B22AEF">
        <w:rPr>
          <w:sz w:val="28"/>
          <w:szCs w:val="28"/>
        </w:rPr>
        <w:t xml:space="preserve"> «Спортивная </w:t>
      </w:r>
      <w:r w:rsidR="007F5373">
        <w:rPr>
          <w:sz w:val="28"/>
          <w:szCs w:val="28"/>
        </w:rPr>
        <w:t>школа № 1» (в дальнейшем –</w:t>
      </w:r>
      <w:r w:rsidR="007F5373" w:rsidRPr="00B22AEF">
        <w:rPr>
          <w:sz w:val="28"/>
          <w:szCs w:val="28"/>
        </w:rPr>
        <w:t xml:space="preserve"> Школа)</w:t>
      </w:r>
      <w:r w:rsidR="007F5373" w:rsidRPr="00F84E40">
        <w:rPr>
          <w:color w:val="000000"/>
          <w:sz w:val="28"/>
          <w:szCs w:val="28"/>
        </w:rPr>
        <w:t xml:space="preserve"> создается Тренерский совет </w:t>
      </w:r>
      <w:r w:rsidR="007F5373">
        <w:rPr>
          <w:color w:val="000000"/>
          <w:sz w:val="28"/>
          <w:szCs w:val="28"/>
        </w:rPr>
        <w:t>Школы,</w:t>
      </w:r>
      <w:r w:rsidR="007F5373" w:rsidRPr="007F5373">
        <w:rPr>
          <w:sz w:val="28"/>
          <w:szCs w:val="28"/>
        </w:rPr>
        <w:t xml:space="preserve"> </w:t>
      </w:r>
      <w:r w:rsidR="007F5373">
        <w:rPr>
          <w:sz w:val="28"/>
          <w:szCs w:val="28"/>
        </w:rPr>
        <w:t>совершенствующих свое профессиональное мастерство.</w:t>
      </w:r>
    </w:p>
    <w:p w:rsidR="007F5373" w:rsidRPr="007F5373" w:rsidRDefault="007F5373" w:rsidP="007F537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84E40">
        <w:rPr>
          <w:color w:val="000000"/>
          <w:sz w:val="28"/>
          <w:szCs w:val="28"/>
        </w:rPr>
        <w:t xml:space="preserve">Тренерский совет </w:t>
      </w:r>
      <w:r>
        <w:rPr>
          <w:color w:val="000000"/>
          <w:sz w:val="28"/>
          <w:szCs w:val="28"/>
        </w:rPr>
        <w:t>Школы</w:t>
      </w:r>
      <w:r w:rsidRPr="00F84E40">
        <w:rPr>
          <w:color w:val="000000"/>
          <w:sz w:val="28"/>
          <w:szCs w:val="28"/>
        </w:rPr>
        <w:t xml:space="preserve"> является постоянно действующим органом самоуправления </w:t>
      </w:r>
      <w:r>
        <w:rPr>
          <w:color w:val="000000"/>
          <w:sz w:val="28"/>
          <w:szCs w:val="28"/>
        </w:rPr>
        <w:t>Школы</w:t>
      </w:r>
      <w:r w:rsidRPr="00F84E40">
        <w:rPr>
          <w:color w:val="000000"/>
          <w:sz w:val="28"/>
          <w:szCs w:val="28"/>
        </w:rPr>
        <w:t>, который создается для рассмотрения основных вопросов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прогнозирования и планирования результатов</w:t>
      </w:r>
      <w:r w:rsidRPr="00F84E40">
        <w:rPr>
          <w:color w:val="000000"/>
          <w:sz w:val="28"/>
          <w:szCs w:val="28"/>
        </w:rPr>
        <w:t xml:space="preserve"> тренировочного процесса. Деятельность Тренерского совета </w:t>
      </w:r>
      <w:r>
        <w:rPr>
          <w:color w:val="000000"/>
          <w:sz w:val="28"/>
          <w:szCs w:val="28"/>
        </w:rPr>
        <w:t>Школы</w:t>
      </w:r>
      <w:r w:rsidRPr="00F84E40">
        <w:rPr>
          <w:color w:val="000000"/>
          <w:sz w:val="28"/>
          <w:szCs w:val="28"/>
        </w:rPr>
        <w:t xml:space="preserve"> регламентируется </w:t>
      </w:r>
      <w:r>
        <w:rPr>
          <w:color w:val="000000"/>
          <w:sz w:val="28"/>
          <w:szCs w:val="28"/>
        </w:rPr>
        <w:t xml:space="preserve">настоящим </w:t>
      </w:r>
      <w:r w:rsidRPr="00F84E40">
        <w:rPr>
          <w:color w:val="000000"/>
          <w:sz w:val="28"/>
          <w:szCs w:val="28"/>
        </w:rPr>
        <w:t xml:space="preserve">Положением о Тренерском совете </w:t>
      </w:r>
      <w:r>
        <w:rPr>
          <w:color w:val="000000"/>
          <w:sz w:val="28"/>
          <w:szCs w:val="28"/>
        </w:rPr>
        <w:t>Школы (в дальнейшем – Положение)</w:t>
      </w:r>
      <w:r w:rsidRPr="00F84E40">
        <w:rPr>
          <w:color w:val="000000"/>
          <w:sz w:val="28"/>
          <w:szCs w:val="28"/>
        </w:rPr>
        <w:t xml:space="preserve">, которое принимается Общим собранием и утверждается приказом директора </w:t>
      </w:r>
      <w:r>
        <w:rPr>
          <w:color w:val="000000"/>
          <w:sz w:val="28"/>
          <w:szCs w:val="28"/>
        </w:rPr>
        <w:t>Школы.</w:t>
      </w:r>
    </w:p>
    <w:p w:rsidR="00884C56" w:rsidRDefault="00884C56" w:rsidP="00884C56">
      <w:pPr>
        <w:ind w:firstLine="708"/>
        <w:jc w:val="both"/>
        <w:rPr>
          <w:sz w:val="28"/>
          <w:szCs w:val="28"/>
        </w:rPr>
      </w:pPr>
    </w:p>
    <w:p w:rsidR="00884C56" w:rsidRDefault="00442BAF" w:rsidP="00442BA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84C56">
        <w:rPr>
          <w:b/>
          <w:sz w:val="28"/>
          <w:szCs w:val="28"/>
        </w:rPr>
        <w:t>. Цель и задачи деятельности</w:t>
      </w:r>
    </w:p>
    <w:p w:rsidR="00884C56" w:rsidRDefault="00884C56" w:rsidP="00442BA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84C56" w:rsidRDefault="00884C56" w:rsidP="00442B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деятельности тренерского совета является создание условий для </w:t>
      </w:r>
      <w:r w:rsidR="007F5373">
        <w:rPr>
          <w:sz w:val="28"/>
          <w:szCs w:val="28"/>
        </w:rPr>
        <w:t>спортивно-физкультурной</w:t>
      </w:r>
      <w:r>
        <w:rPr>
          <w:sz w:val="28"/>
          <w:szCs w:val="28"/>
        </w:rPr>
        <w:t xml:space="preserve"> работы тренерско</w:t>
      </w:r>
      <w:r w:rsidR="007F5373">
        <w:rPr>
          <w:sz w:val="28"/>
          <w:szCs w:val="28"/>
        </w:rPr>
        <w:t>го</w:t>
      </w:r>
      <w:r>
        <w:rPr>
          <w:sz w:val="28"/>
          <w:szCs w:val="28"/>
        </w:rPr>
        <w:t xml:space="preserve"> состава в обеспечении единой </w:t>
      </w:r>
      <w:r w:rsidR="007F5373">
        <w:rPr>
          <w:sz w:val="28"/>
          <w:szCs w:val="28"/>
        </w:rPr>
        <w:t>спортивной</w:t>
      </w:r>
      <w:r>
        <w:rPr>
          <w:sz w:val="28"/>
          <w:szCs w:val="28"/>
        </w:rPr>
        <w:t xml:space="preserve"> среды.</w:t>
      </w:r>
    </w:p>
    <w:p w:rsidR="00884C56" w:rsidRDefault="00884C56" w:rsidP="00442B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Деятельность тренерского совета направлена на выполнение следующих задач:</w:t>
      </w:r>
    </w:p>
    <w:p w:rsidR="00884C56" w:rsidRDefault="00884C56" w:rsidP="00C76775">
      <w:pPr>
        <w:numPr>
          <w:ilvl w:val="0"/>
          <w:numId w:val="1"/>
        </w:numPr>
        <w:tabs>
          <w:tab w:val="clear" w:pos="1428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повышать теоретический, научно-методический уровень подготовки </w:t>
      </w:r>
      <w:r w:rsidR="007F5373">
        <w:rPr>
          <w:sz w:val="28"/>
          <w:szCs w:val="28"/>
        </w:rPr>
        <w:t>тренеров</w:t>
      </w:r>
      <w:r>
        <w:rPr>
          <w:sz w:val="28"/>
          <w:szCs w:val="28"/>
        </w:rPr>
        <w:t xml:space="preserve"> по вопросам </w:t>
      </w:r>
      <w:r w:rsidR="007F5373">
        <w:rPr>
          <w:sz w:val="28"/>
          <w:szCs w:val="28"/>
        </w:rPr>
        <w:t xml:space="preserve">спорта, психологии, </w:t>
      </w:r>
      <w:proofErr w:type="spellStart"/>
      <w:r w:rsidR="007F5373">
        <w:rPr>
          <w:sz w:val="28"/>
          <w:szCs w:val="28"/>
        </w:rPr>
        <w:t>валеологии</w:t>
      </w:r>
      <w:proofErr w:type="spellEnd"/>
      <w:r>
        <w:rPr>
          <w:sz w:val="28"/>
          <w:szCs w:val="28"/>
        </w:rPr>
        <w:t>;</w:t>
      </w:r>
    </w:p>
    <w:p w:rsidR="00884C56" w:rsidRDefault="00884C56" w:rsidP="00C76775">
      <w:pPr>
        <w:numPr>
          <w:ilvl w:val="0"/>
          <w:numId w:val="1"/>
        </w:numPr>
        <w:tabs>
          <w:tab w:val="clear" w:pos="1428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освоение и использование наиболее рациональных методов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организации и проведении тренировочного процесса;</w:t>
      </w:r>
    </w:p>
    <w:p w:rsidR="00884C56" w:rsidRDefault="00884C56" w:rsidP="00C76775">
      <w:pPr>
        <w:numPr>
          <w:ilvl w:val="0"/>
          <w:numId w:val="1"/>
        </w:numPr>
        <w:tabs>
          <w:tab w:val="clear" w:pos="1428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обмен опытом успешной </w:t>
      </w:r>
      <w:r w:rsidR="007F5373">
        <w:rPr>
          <w:sz w:val="28"/>
          <w:szCs w:val="28"/>
        </w:rPr>
        <w:t xml:space="preserve">тренерской </w:t>
      </w:r>
      <w:r>
        <w:rPr>
          <w:sz w:val="28"/>
          <w:szCs w:val="28"/>
        </w:rPr>
        <w:t>деятельности;</w:t>
      </w:r>
    </w:p>
    <w:p w:rsidR="00884C56" w:rsidRDefault="00884C56" w:rsidP="00C76775">
      <w:pPr>
        <w:numPr>
          <w:ilvl w:val="0"/>
          <w:numId w:val="1"/>
        </w:numPr>
        <w:tabs>
          <w:tab w:val="clear" w:pos="1428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выявлять, пропагандировать и осуществлять новые  подходы к организации тренировочного процесса, обеспечивать постоянное освоение достижений современной спортивной практики и </w:t>
      </w:r>
      <w:r w:rsidR="007F5373">
        <w:rPr>
          <w:sz w:val="28"/>
          <w:szCs w:val="28"/>
        </w:rPr>
        <w:t>спортивной</w:t>
      </w:r>
      <w:r>
        <w:rPr>
          <w:sz w:val="28"/>
          <w:szCs w:val="28"/>
        </w:rPr>
        <w:t xml:space="preserve"> науки;</w:t>
      </w:r>
    </w:p>
    <w:p w:rsidR="00884C56" w:rsidRDefault="00884C56" w:rsidP="00C76775">
      <w:pPr>
        <w:numPr>
          <w:ilvl w:val="0"/>
          <w:numId w:val="1"/>
        </w:numPr>
        <w:tabs>
          <w:tab w:val="clear" w:pos="1428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</w:t>
      </w:r>
      <w:r w:rsidR="007F5373">
        <w:rPr>
          <w:sz w:val="28"/>
          <w:szCs w:val="28"/>
        </w:rPr>
        <w:t>я для самообразования тренерского</w:t>
      </w:r>
      <w:r>
        <w:rPr>
          <w:sz w:val="28"/>
          <w:szCs w:val="28"/>
        </w:rPr>
        <w:t xml:space="preserve"> состава и осуществлять руководство </w:t>
      </w:r>
      <w:r w:rsidR="00C76775">
        <w:rPr>
          <w:sz w:val="28"/>
          <w:szCs w:val="28"/>
        </w:rPr>
        <w:t>тренерской</w:t>
      </w:r>
      <w:r>
        <w:rPr>
          <w:sz w:val="28"/>
          <w:szCs w:val="28"/>
        </w:rPr>
        <w:t xml:space="preserve"> работы коллектива.</w:t>
      </w:r>
    </w:p>
    <w:p w:rsidR="0095314F" w:rsidRDefault="0095314F" w:rsidP="00884C56">
      <w:pPr>
        <w:ind w:left="708"/>
        <w:jc w:val="center"/>
        <w:rPr>
          <w:sz w:val="28"/>
          <w:szCs w:val="28"/>
        </w:rPr>
      </w:pPr>
    </w:p>
    <w:p w:rsidR="00884C56" w:rsidRDefault="0095314F" w:rsidP="00884C56">
      <w:pPr>
        <w:ind w:left="708"/>
        <w:jc w:val="center"/>
        <w:rPr>
          <w:b/>
          <w:sz w:val="28"/>
          <w:szCs w:val="28"/>
        </w:rPr>
      </w:pPr>
      <w:r w:rsidRPr="007C46EE">
        <w:rPr>
          <w:b/>
          <w:sz w:val="28"/>
          <w:szCs w:val="28"/>
        </w:rPr>
        <w:t>3</w:t>
      </w:r>
      <w:r w:rsidR="00884C56" w:rsidRPr="007C46EE">
        <w:rPr>
          <w:b/>
          <w:sz w:val="28"/>
          <w:szCs w:val="28"/>
        </w:rPr>
        <w:t>.</w:t>
      </w:r>
      <w:r w:rsidR="00884C56">
        <w:rPr>
          <w:b/>
          <w:sz w:val="28"/>
          <w:szCs w:val="28"/>
        </w:rPr>
        <w:t xml:space="preserve"> Функции:</w:t>
      </w:r>
    </w:p>
    <w:p w:rsidR="00C76775" w:rsidRDefault="00C76775" w:rsidP="00C76775">
      <w:pPr>
        <w:tabs>
          <w:tab w:val="left" w:pos="697"/>
        </w:tabs>
        <w:ind w:firstLine="708"/>
        <w:jc w:val="both"/>
        <w:rPr>
          <w:color w:val="000000"/>
          <w:sz w:val="28"/>
        </w:rPr>
      </w:pPr>
    </w:p>
    <w:p w:rsidR="00C76775" w:rsidRPr="00C76775" w:rsidRDefault="00C76775" w:rsidP="00C76775">
      <w:pPr>
        <w:pStyle w:val="a3"/>
        <w:numPr>
          <w:ilvl w:val="0"/>
          <w:numId w:val="7"/>
        </w:numPr>
        <w:tabs>
          <w:tab w:val="left" w:pos="697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76775">
        <w:rPr>
          <w:color w:val="000000"/>
          <w:sz w:val="28"/>
        </w:rPr>
        <w:t>рассматривает комплекс вопросов организации спортивной подготовки;</w:t>
      </w:r>
    </w:p>
    <w:p w:rsidR="00C76775" w:rsidRPr="00C76775" w:rsidRDefault="00C76775" w:rsidP="00C76775">
      <w:pPr>
        <w:pStyle w:val="a3"/>
        <w:numPr>
          <w:ilvl w:val="0"/>
          <w:numId w:val="7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76775">
        <w:rPr>
          <w:color w:val="000000"/>
          <w:sz w:val="28"/>
          <w:szCs w:val="28"/>
        </w:rPr>
        <w:t>содействует совершенствованию механизмов обеспечения качества тренировочного процесса;</w:t>
      </w:r>
    </w:p>
    <w:p w:rsidR="00C76775" w:rsidRPr="00C76775" w:rsidRDefault="00C76775" w:rsidP="00C76775">
      <w:pPr>
        <w:pStyle w:val="a3"/>
        <w:numPr>
          <w:ilvl w:val="0"/>
          <w:numId w:val="7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76775">
        <w:rPr>
          <w:color w:val="000000"/>
          <w:sz w:val="28"/>
          <w:szCs w:val="28"/>
        </w:rPr>
        <w:lastRenderedPageBreak/>
        <w:t>обобщает передовой тренерский опыт, результаты его внедрения в тренировочный процесс;</w:t>
      </w:r>
    </w:p>
    <w:p w:rsidR="00C76775" w:rsidRPr="00C76775" w:rsidRDefault="00C76775" w:rsidP="00C76775">
      <w:pPr>
        <w:pStyle w:val="a3"/>
        <w:numPr>
          <w:ilvl w:val="0"/>
          <w:numId w:val="7"/>
        </w:numPr>
        <w:tabs>
          <w:tab w:val="left" w:pos="173"/>
          <w:tab w:val="left" w:pos="993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76775">
        <w:rPr>
          <w:color w:val="000000"/>
          <w:sz w:val="28"/>
          <w:szCs w:val="28"/>
        </w:rPr>
        <w:t>утверждает программы спортивной подготовки по видам спорта и этапам подготовки;</w:t>
      </w:r>
    </w:p>
    <w:p w:rsidR="00C76775" w:rsidRPr="00C76775" w:rsidRDefault="00C76775" w:rsidP="00C76775">
      <w:pPr>
        <w:pStyle w:val="a3"/>
        <w:numPr>
          <w:ilvl w:val="0"/>
          <w:numId w:val="7"/>
        </w:numPr>
        <w:spacing w:line="276" w:lineRule="auto"/>
        <w:ind w:left="567" w:hanging="567"/>
        <w:jc w:val="both"/>
        <w:rPr>
          <w:color w:val="000000"/>
          <w:sz w:val="28"/>
          <w:szCs w:val="20"/>
        </w:rPr>
      </w:pPr>
      <w:r w:rsidRPr="00C76775">
        <w:rPr>
          <w:color w:val="000000"/>
          <w:sz w:val="28"/>
          <w:szCs w:val="28"/>
        </w:rPr>
        <w:t xml:space="preserve">анализирует уровень освоения программ спортивной подготовки </w:t>
      </w:r>
      <w:proofErr w:type="gramStart"/>
      <w:r w:rsidRPr="00C76775">
        <w:rPr>
          <w:color w:val="000000"/>
          <w:sz w:val="28"/>
          <w:szCs w:val="28"/>
        </w:rPr>
        <w:t>занимающимися</w:t>
      </w:r>
      <w:proofErr w:type="gramEnd"/>
      <w:r w:rsidRPr="00C76775">
        <w:rPr>
          <w:color w:val="000000"/>
          <w:sz w:val="28"/>
          <w:szCs w:val="28"/>
        </w:rPr>
        <w:t>;</w:t>
      </w:r>
    </w:p>
    <w:p w:rsidR="00C76775" w:rsidRPr="00C76775" w:rsidRDefault="00C76775" w:rsidP="00C76775">
      <w:pPr>
        <w:pStyle w:val="a3"/>
        <w:numPr>
          <w:ilvl w:val="0"/>
          <w:numId w:val="7"/>
        </w:numPr>
        <w:tabs>
          <w:tab w:val="left" w:pos="697"/>
        </w:tabs>
        <w:spacing w:line="276" w:lineRule="auto"/>
        <w:ind w:left="567" w:hanging="567"/>
        <w:jc w:val="both"/>
        <w:rPr>
          <w:color w:val="000000"/>
          <w:sz w:val="28"/>
        </w:rPr>
      </w:pPr>
      <w:r w:rsidRPr="00C76775">
        <w:rPr>
          <w:color w:val="000000"/>
          <w:sz w:val="28"/>
        </w:rPr>
        <w:t>рассматривает вопросы перевода лиц, проходящих спортивную подготовку на следующий этап подготовки и вопросы их отчисления;</w:t>
      </w:r>
    </w:p>
    <w:p w:rsidR="00C76775" w:rsidRPr="00C76775" w:rsidRDefault="00C76775" w:rsidP="00C76775">
      <w:pPr>
        <w:pStyle w:val="a3"/>
        <w:numPr>
          <w:ilvl w:val="0"/>
          <w:numId w:val="7"/>
        </w:numPr>
        <w:tabs>
          <w:tab w:val="left" w:pos="697"/>
        </w:tabs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76775">
        <w:rPr>
          <w:color w:val="000000"/>
          <w:sz w:val="28"/>
        </w:rPr>
        <w:t>организует работу по повышению квалификации тренеров;</w:t>
      </w:r>
    </w:p>
    <w:p w:rsidR="00C76775" w:rsidRPr="00C76775" w:rsidRDefault="00C76775" w:rsidP="00C76775">
      <w:pPr>
        <w:pStyle w:val="a3"/>
        <w:numPr>
          <w:ilvl w:val="0"/>
          <w:numId w:val="7"/>
        </w:numP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76775">
        <w:rPr>
          <w:color w:val="000000"/>
          <w:sz w:val="28"/>
          <w:szCs w:val="28"/>
        </w:rPr>
        <w:t>рассматривает другие вопросы, выносимые на его обсуждение и не относящиеся к компетенции иных органов самоуправления.</w:t>
      </w:r>
    </w:p>
    <w:p w:rsidR="00884C56" w:rsidRDefault="00884C56" w:rsidP="00884C56">
      <w:pPr>
        <w:jc w:val="both"/>
        <w:rPr>
          <w:sz w:val="28"/>
          <w:szCs w:val="28"/>
        </w:rPr>
      </w:pPr>
    </w:p>
    <w:p w:rsidR="00884C56" w:rsidRDefault="007C46EE" w:rsidP="00884C5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4C56">
        <w:rPr>
          <w:b/>
          <w:sz w:val="28"/>
          <w:szCs w:val="28"/>
        </w:rPr>
        <w:t>. Права:</w:t>
      </w:r>
    </w:p>
    <w:p w:rsidR="00884C56" w:rsidRDefault="00884C56" w:rsidP="00884C56">
      <w:pPr>
        <w:ind w:left="708"/>
        <w:jc w:val="center"/>
        <w:rPr>
          <w:b/>
          <w:sz w:val="28"/>
          <w:szCs w:val="28"/>
        </w:rPr>
      </w:pPr>
    </w:p>
    <w:p w:rsidR="00884C56" w:rsidRDefault="00884C56" w:rsidP="00850663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распределение </w:t>
      </w:r>
      <w:r w:rsidR="00850663">
        <w:rPr>
          <w:sz w:val="28"/>
          <w:szCs w:val="28"/>
        </w:rPr>
        <w:t>тренировочной</w:t>
      </w:r>
      <w:r>
        <w:rPr>
          <w:sz w:val="28"/>
          <w:szCs w:val="28"/>
        </w:rPr>
        <w:t xml:space="preserve"> нагрузки при тарификации;</w:t>
      </w:r>
    </w:p>
    <w:p w:rsidR="00884C56" w:rsidRDefault="00884C56" w:rsidP="00850663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выдвигать предложения по улучшению тренировочного процесса;</w:t>
      </w:r>
    </w:p>
    <w:p w:rsidR="00884C56" w:rsidRDefault="00884C56" w:rsidP="00850663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за консультациями по проблемам обучения и тренировочно</w:t>
      </w:r>
      <w:r w:rsidR="007C46EE">
        <w:rPr>
          <w:sz w:val="28"/>
          <w:szCs w:val="28"/>
        </w:rPr>
        <w:t xml:space="preserve">й деятельности к директору, заместителю </w:t>
      </w:r>
      <w:r>
        <w:rPr>
          <w:sz w:val="28"/>
          <w:szCs w:val="28"/>
        </w:rPr>
        <w:t xml:space="preserve">директора по </w:t>
      </w:r>
      <w:r w:rsidR="00850663">
        <w:rPr>
          <w:sz w:val="28"/>
          <w:szCs w:val="28"/>
        </w:rPr>
        <w:t>спортивной подготовке</w:t>
      </w:r>
      <w:r>
        <w:rPr>
          <w:sz w:val="28"/>
          <w:szCs w:val="28"/>
        </w:rPr>
        <w:t>;</w:t>
      </w:r>
    </w:p>
    <w:p w:rsidR="00884C56" w:rsidRDefault="00884C56" w:rsidP="00850663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став</w:t>
      </w:r>
      <w:r w:rsidR="007C46EE">
        <w:rPr>
          <w:sz w:val="28"/>
          <w:szCs w:val="28"/>
        </w:rPr>
        <w:t xml:space="preserve">ить вопрос о поощрении членов тренировочного </w:t>
      </w:r>
      <w:r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за успехи в работе, активное участие в инновационной деятельности;</w:t>
      </w:r>
    </w:p>
    <w:p w:rsidR="00884C56" w:rsidRDefault="00884C56" w:rsidP="00850663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готовить свои предложения при проведении аттестации;</w:t>
      </w:r>
    </w:p>
    <w:p w:rsidR="00884C56" w:rsidRDefault="00884C56" w:rsidP="00850663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ставить вопрос о публикации материалов передового</w:t>
      </w:r>
      <w:r w:rsidR="007C46EE">
        <w:rPr>
          <w:sz w:val="28"/>
          <w:szCs w:val="28"/>
        </w:rPr>
        <w:t xml:space="preserve"> опыта, накопленного в рамках тренерского </w:t>
      </w:r>
      <w:r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>
        <w:rPr>
          <w:sz w:val="28"/>
          <w:szCs w:val="28"/>
        </w:rPr>
        <w:t>, в печати, средствах теле- и радиовещания;</w:t>
      </w:r>
    </w:p>
    <w:p w:rsidR="00884C56" w:rsidRDefault="007C46EE" w:rsidP="00850663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членам тренерского </w:t>
      </w:r>
      <w:r w:rsidR="00884C56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различные формы повышения квали</w:t>
      </w:r>
      <w:r>
        <w:rPr>
          <w:sz w:val="28"/>
          <w:szCs w:val="28"/>
        </w:rPr>
        <w:t>фикации.</w:t>
      </w:r>
    </w:p>
    <w:p w:rsidR="00884C56" w:rsidRDefault="00884C56" w:rsidP="00884C56">
      <w:pPr>
        <w:jc w:val="both"/>
        <w:rPr>
          <w:sz w:val="28"/>
          <w:szCs w:val="28"/>
        </w:rPr>
      </w:pPr>
    </w:p>
    <w:p w:rsidR="00884C56" w:rsidRDefault="007C46EE" w:rsidP="007C46EE">
      <w:pPr>
        <w:spacing w:line="276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84C56">
        <w:rPr>
          <w:b/>
          <w:sz w:val="28"/>
          <w:szCs w:val="28"/>
        </w:rPr>
        <w:t xml:space="preserve">. Обязанности </w:t>
      </w:r>
      <w:r w:rsidR="00850663">
        <w:rPr>
          <w:b/>
          <w:sz w:val="28"/>
          <w:szCs w:val="28"/>
        </w:rPr>
        <w:t>членов</w:t>
      </w:r>
      <w:r w:rsidR="00884C56">
        <w:rPr>
          <w:b/>
          <w:sz w:val="28"/>
          <w:szCs w:val="28"/>
        </w:rPr>
        <w:t xml:space="preserve"> тренерского совета</w:t>
      </w:r>
      <w:r w:rsidR="00884C56">
        <w:rPr>
          <w:sz w:val="28"/>
          <w:szCs w:val="28"/>
        </w:rPr>
        <w:t>.</w:t>
      </w:r>
    </w:p>
    <w:p w:rsidR="00884C56" w:rsidRDefault="00884C56" w:rsidP="007C46EE">
      <w:pPr>
        <w:spacing w:line="276" w:lineRule="auto"/>
        <w:ind w:left="708"/>
        <w:jc w:val="both"/>
        <w:rPr>
          <w:sz w:val="28"/>
          <w:szCs w:val="28"/>
        </w:rPr>
      </w:pPr>
    </w:p>
    <w:p w:rsidR="00884C56" w:rsidRDefault="007C46EE" w:rsidP="007C46EE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тренерского </w:t>
      </w:r>
      <w:r w:rsidR="00884C56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обязан:</w:t>
      </w:r>
    </w:p>
    <w:p w:rsidR="00884C56" w:rsidRDefault="00884C56" w:rsidP="00850663">
      <w:pPr>
        <w:numPr>
          <w:ilvl w:val="0"/>
          <w:numId w:val="4"/>
        </w:numPr>
        <w:tabs>
          <w:tab w:val="clear" w:pos="1428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приним</w:t>
      </w:r>
      <w:r w:rsidR="007C46EE">
        <w:rPr>
          <w:sz w:val="28"/>
          <w:szCs w:val="28"/>
        </w:rPr>
        <w:t xml:space="preserve">ать активное участие в работе тренерского </w:t>
      </w:r>
      <w:r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>
        <w:rPr>
          <w:sz w:val="28"/>
          <w:szCs w:val="28"/>
        </w:rPr>
        <w:t>;</w:t>
      </w:r>
    </w:p>
    <w:p w:rsidR="00884C56" w:rsidRDefault="00884C56" w:rsidP="00850663">
      <w:pPr>
        <w:numPr>
          <w:ilvl w:val="0"/>
          <w:numId w:val="4"/>
        </w:numPr>
        <w:tabs>
          <w:tab w:val="clear" w:pos="1428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иметь собственную программу профессионального самообразования;</w:t>
      </w:r>
    </w:p>
    <w:p w:rsidR="00884C56" w:rsidRDefault="007C46EE" w:rsidP="00850663">
      <w:pPr>
        <w:numPr>
          <w:ilvl w:val="0"/>
          <w:numId w:val="4"/>
        </w:numPr>
        <w:tabs>
          <w:tab w:val="clear" w:pos="1428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заседаниях тренерского </w:t>
      </w:r>
      <w:r w:rsidR="00884C56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84C56">
        <w:rPr>
          <w:sz w:val="28"/>
          <w:szCs w:val="28"/>
        </w:rPr>
        <w:t>, практических семинаров, конференций и т.д.</w:t>
      </w:r>
    </w:p>
    <w:p w:rsidR="00884C56" w:rsidRDefault="00884C56" w:rsidP="00850663">
      <w:pPr>
        <w:numPr>
          <w:ilvl w:val="0"/>
          <w:numId w:val="4"/>
        </w:numPr>
        <w:tabs>
          <w:tab w:val="clear" w:pos="1428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стремиться к повышению уровня профессионального мастерства;</w:t>
      </w:r>
    </w:p>
    <w:p w:rsidR="00884C56" w:rsidRDefault="007C46EE" w:rsidP="00850663">
      <w:pPr>
        <w:numPr>
          <w:ilvl w:val="0"/>
          <w:numId w:val="4"/>
        </w:numPr>
        <w:tabs>
          <w:tab w:val="clear" w:pos="1428"/>
        </w:tabs>
        <w:spacing w:line="276" w:lineRule="auto"/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каждому участнику тренерского </w:t>
      </w:r>
      <w:r w:rsidR="00884C56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необходимо знать современные тенденции развития методики тренировочного занятия, </w:t>
      </w:r>
      <w:proofErr w:type="spellStart"/>
      <w:r w:rsidR="00BB7950">
        <w:rPr>
          <w:sz w:val="28"/>
          <w:szCs w:val="28"/>
        </w:rPr>
        <w:t>Федаральный</w:t>
      </w:r>
      <w:proofErr w:type="spellEnd"/>
      <w:r w:rsidR="00BB7950">
        <w:rPr>
          <w:sz w:val="28"/>
          <w:szCs w:val="28"/>
        </w:rPr>
        <w:t xml:space="preserve"> закон «О физической культуре и спорте в Российской Федерации», </w:t>
      </w:r>
      <w:r w:rsidR="005525A3">
        <w:rPr>
          <w:sz w:val="28"/>
          <w:szCs w:val="28"/>
        </w:rPr>
        <w:lastRenderedPageBreak/>
        <w:t>приказ</w:t>
      </w:r>
      <w:r w:rsidR="005525A3" w:rsidRPr="0066665B">
        <w:rPr>
          <w:sz w:val="28"/>
          <w:szCs w:val="28"/>
        </w:rPr>
        <w:t xml:space="preserve"> </w:t>
      </w:r>
      <w:proofErr w:type="spellStart"/>
      <w:r w:rsidR="005525A3" w:rsidRPr="0066665B">
        <w:rPr>
          <w:sz w:val="28"/>
          <w:szCs w:val="28"/>
        </w:rPr>
        <w:t>Минспорта</w:t>
      </w:r>
      <w:proofErr w:type="spellEnd"/>
      <w:r w:rsidR="005525A3" w:rsidRPr="0066665B">
        <w:rPr>
          <w:sz w:val="28"/>
          <w:szCs w:val="28"/>
        </w:rPr>
        <w:t xml:space="preserve"> России </w:t>
      </w:r>
      <w:r w:rsidR="005525A3" w:rsidRPr="0066665B">
        <w:rPr>
          <w:color w:val="000000"/>
          <w:sz w:val="28"/>
          <w:szCs w:val="28"/>
          <w:shd w:val="clear" w:color="auto" w:fill="FFFFFF"/>
        </w:rPr>
        <w:t>от 30 октября 2015 г. № 999 «Об утверждении требований к обеспечению подготовки спортивного резерва для спортивных сборных команд Российской Федерации»</w:t>
      </w:r>
      <w:r w:rsidR="005525A3" w:rsidRPr="0066665B">
        <w:rPr>
          <w:sz w:val="28"/>
          <w:szCs w:val="28"/>
        </w:rPr>
        <w:t xml:space="preserve">, </w:t>
      </w:r>
      <w:r w:rsidR="005525A3">
        <w:rPr>
          <w:sz w:val="28"/>
          <w:szCs w:val="28"/>
        </w:rPr>
        <w:t>приказ</w:t>
      </w:r>
      <w:r w:rsidR="005525A3" w:rsidRPr="0066665B">
        <w:rPr>
          <w:sz w:val="28"/>
          <w:szCs w:val="28"/>
        </w:rPr>
        <w:t xml:space="preserve"> от 24 октября 2012 г. № 325</w:t>
      </w:r>
      <w:r w:rsidR="005525A3" w:rsidRPr="0066665B">
        <w:rPr>
          <w:color w:val="000000"/>
          <w:sz w:val="21"/>
          <w:szCs w:val="21"/>
          <w:shd w:val="clear" w:color="auto" w:fill="FFFFFF"/>
        </w:rPr>
        <w:t xml:space="preserve"> </w:t>
      </w:r>
      <w:r w:rsidR="005525A3">
        <w:rPr>
          <w:color w:val="000000"/>
          <w:sz w:val="28"/>
          <w:szCs w:val="28"/>
          <w:shd w:val="clear" w:color="auto" w:fill="FFFFFF"/>
        </w:rPr>
        <w:t>«</w:t>
      </w:r>
      <w:r w:rsidR="005525A3" w:rsidRPr="0066665B">
        <w:rPr>
          <w:color w:val="000000"/>
          <w:sz w:val="28"/>
          <w:szCs w:val="28"/>
          <w:shd w:val="clear" w:color="auto" w:fill="FFFFFF"/>
        </w:rPr>
        <w:t>О методических рекоменд</w:t>
      </w:r>
      <w:r w:rsidR="005525A3">
        <w:rPr>
          <w:color w:val="000000"/>
          <w:sz w:val="28"/>
          <w:szCs w:val="28"/>
          <w:shd w:val="clear" w:color="auto" w:fill="FFFFFF"/>
        </w:rPr>
        <w:t xml:space="preserve">ациях по организации спортивной </w:t>
      </w:r>
      <w:r w:rsidR="005525A3" w:rsidRPr="0066665B">
        <w:rPr>
          <w:color w:val="000000"/>
          <w:sz w:val="28"/>
          <w:szCs w:val="28"/>
          <w:shd w:val="clear" w:color="auto" w:fill="FFFFFF"/>
        </w:rPr>
        <w:t>подготовки в</w:t>
      </w:r>
      <w:proofErr w:type="gramEnd"/>
      <w:r w:rsidR="005525A3" w:rsidRPr="0066665B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5525A3">
        <w:rPr>
          <w:color w:val="000000"/>
          <w:sz w:val="28"/>
          <w:szCs w:val="28"/>
          <w:shd w:val="clear" w:color="auto" w:fill="FFFFFF"/>
        </w:rPr>
        <w:t>»</w:t>
      </w:r>
      <w:r w:rsidR="00884C56">
        <w:rPr>
          <w:sz w:val="28"/>
          <w:szCs w:val="28"/>
        </w:rPr>
        <w:t>,</w:t>
      </w:r>
      <w:r w:rsidR="005525A3">
        <w:rPr>
          <w:sz w:val="28"/>
          <w:szCs w:val="28"/>
        </w:rPr>
        <w:t xml:space="preserve"> иные</w:t>
      </w:r>
      <w:r w:rsidR="00884C56">
        <w:rPr>
          <w:sz w:val="28"/>
          <w:szCs w:val="28"/>
        </w:rPr>
        <w:t xml:space="preserve"> нормативные документы, методические требования к категориям, владеть основами анализа и самоанализа </w:t>
      </w:r>
      <w:r w:rsidR="005525A3">
        <w:rPr>
          <w:sz w:val="28"/>
          <w:szCs w:val="28"/>
        </w:rPr>
        <w:t>тренерской</w:t>
      </w:r>
      <w:r w:rsidR="00884C56">
        <w:rPr>
          <w:sz w:val="28"/>
          <w:szCs w:val="28"/>
        </w:rPr>
        <w:t xml:space="preserve"> деятельности;</w:t>
      </w:r>
    </w:p>
    <w:p w:rsidR="00884C56" w:rsidRDefault="00884C56" w:rsidP="00850663">
      <w:pPr>
        <w:numPr>
          <w:ilvl w:val="0"/>
          <w:numId w:val="4"/>
        </w:numPr>
        <w:tabs>
          <w:tab w:val="clear" w:pos="1428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внутренне</w:t>
      </w:r>
      <w:r w:rsidR="007C46EE">
        <w:rPr>
          <w:sz w:val="28"/>
          <w:szCs w:val="28"/>
        </w:rPr>
        <w:t>го трудового распорядка</w:t>
      </w:r>
      <w:r w:rsidR="005525A3">
        <w:rPr>
          <w:sz w:val="28"/>
          <w:szCs w:val="28"/>
        </w:rPr>
        <w:t xml:space="preserve"> Школы</w:t>
      </w:r>
      <w:r w:rsidR="007C46EE">
        <w:rPr>
          <w:sz w:val="28"/>
          <w:szCs w:val="28"/>
        </w:rPr>
        <w:t>, Устав Школы.</w:t>
      </w:r>
    </w:p>
    <w:p w:rsidR="00884C56" w:rsidRDefault="00884C56" w:rsidP="00884C56">
      <w:pPr>
        <w:jc w:val="both"/>
        <w:rPr>
          <w:sz w:val="28"/>
          <w:szCs w:val="28"/>
        </w:rPr>
      </w:pPr>
    </w:p>
    <w:p w:rsidR="00884C56" w:rsidRDefault="007C46EE" w:rsidP="007C46EE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84C56">
        <w:rPr>
          <w:b/>
          <w:sz w:val="28"/>
          <w:szCs w:val="28"/>
        </w:rPr>
        <w:t>. Структура и организация деятельности</w:t>
      </w:r>
    </w:p>
    <w:p w:rsidR="00884C56" w:rsidRDefault="00884C56" w:rsidP="007C46EE">
      <w:pPr>
        <w:spacing w:line="276" w:lineRule="auto"/>
        <w:ind w:left="708"/>
        <w:jc w:val="both"/>
        <w:rPr>
          <w:sz w:val="28"/>
          <w:szCs w:val="28"/>
        </w:rPr>
      </w:pPr>
    </w:p>
    <w:p w:rsidR="005525A3" w:rsidRPr="00F84E40" w:rsidRDefault="005525A3" w:rsidP="005525A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F84E40">
        <w:rPr>
          <w:color w:val="000000"/>
          <w:sz w:val="28"/>
          <w:szCs w:val="28"/>
        </w:rPr>
        <w:t xml:space="preserve">Членами Тренерского совета </w:t>
      </w:r>
      <w:r>
        <w:rPr>
          <w:color w:val="000000"/>
          <w:sz w:val="28"/>
          <w:szCs w:val="28"/>
        </w:rPr>
        <w:t>Школы</w:t>
      </w:r>
      <w:r w:rsidRPr="00F84E40">
        <w:rPr>
          <w:color w:val="000000"/>
          <w:sz w:val="28"/>
          <w:szCs w:val="28"/>
        </w:rPr>
        <w:t xml:space="preserve"> являются все работники, непосредственно участвующие в реализации программ спортивной подготовки.</w:t>
      </w:r>
    </w:p>
    <w:p w:rsidR="005525A3" w:rsidRPr="00F84E40" w:rsidRDefault="005525A3" w:rsidP="005525A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F84E40">
        <w:rPr>
          <w:color w:val="000000"/>
          <w:sz w:val="28"/>
          <w:szCs w:val="28"/>
        </w:rPr>
        <w:t xml:space="preserve">Для ведения заседания </w:t>
      </w:r>
      <w:bookmarkStart w:id="0" w:name="_Hlk484774896"/>
      <w:r w:rsidRPr="00F84E40">
        <w:rPr>
          <w:color w:val="000000"/>
          <w:sz w:val="28"/>
          <w:szCs w:val="28"/>
        </w:rPr>
        <w:t xml:space="preserve">Тренерского </w:t>
      </w:r>
      <w:bookmarkEnd w:id="0"/>
      <w:r w:rsidRPr="00F84E40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Школы </w:t>
      </w:r>
      <w:r w:rsidRPr="00F84E40">
        <w:rPr>
          <w:color w:val="000000"/>
          <w:sz w:val="28"/>
          <w:szCs w:val="28"/>
        </w:rPr>
        <w:t xml:space="preserve">избираются председатель и секретарь Тренерского совета </w:t>
      </w:r>
      <w:r>
        <w:rPr>
          <w:color w:val="000000"/>
          <w:sz w:val="28"/>
          <w:szCs w:val="28"/>
        </w:rPr>
        <w:t>Школы</w:t>
      </w:r>
      <w:r w:rsidRPr="00F84E40">
        <w:rPr>
          <w:color w:val="000000"/>
          <w:sz w:val="28"/>
          <w:szCs w:val="28"/>
        </w:rPr>
        <w:t xml:space="preserve">. Проведение Тренерского совета </w:t>
      </w:r>
      <w:r>
        <w:rPr>
          <w:color w:val="000000"/>
          <w:sz w:val="28"/>
          <w:szCs w:val="28"/>
        </w:rPr>
        <w:t>Школы</w:t>
      </w:r>
      <w:r w:rsidRPr="00F84E40">
        <w:rPr>
          <w:color w:val="000000"/>
          <w:sz w:val="28"/>
          <w:szCs w:val="28"/>
        </w:rPr>
        <w:t xml:space="preserve"> и решения, принимаемые Тренерским советом </w:t>
      </w:r>
      <w:r>
        <w:rPr>
          <w:color w:val="000000"/>
          <w:sz w:val="28"/>
          <w:szCs w:val="28"/>
        </w:rPr>
        <w:t>Школы</w:t>
      </w:r>
      <w:r w:rsidRPr="00F84E40">
        <w:rPr>
          <w:color w:val="000000"/>
          <w:sz w:val="28"/>
          <w:szCs w:val="28"/>
        </w:rPr>
        <w:t xml:space="preserve">, протоколируются. Протокол подписывается председателем и секретарем </w:t>
      </w:r>
      <w:r>
        <w:rPr>
          <w:color w:val="000000"/>
          <w:sz w:val="28"/>
          <w:szCs w:val="28"/>
        </w:rPr>
        <w:t>Тренерского совета Школы.</w:t>
      </w:r>
    </w:p>
    <w:p w:rsidR="005525A3" w:rsidRPr="00F84E40" w:rsidRDefault="005525A3" w:rsidP="005525A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F84E40">
        <w:rPr>
          <w:color w:val="000000"/>
          <w:sz w:val="28"/>
          <w:szCs w:val="28"/>
        </w:rPr>
        <w:t xml:space="preserve">Решения Тренерского совета </w:t>
      </w:r>
      <w:r>
        <w:rPr>
          <w:color w:val="000000"/>
          <w:sz w:val="28"/>
          <w:szCs w:val="28"/>
        </w:rPr>
        <w:t>Школы</w:t>
      </w:r>
      <w:r w:rsidRPr="00F84E40">
        <w:rPr>
          <w:color w:val="000000"/>
          <w:sz w:val="28"/>
          <w:szCs w:val="28"/>
        </w:rPr>
        <w:t xml:space="preserve">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 от числа присутствующих. При равенстве голосов голос председателя Тренерского совета </w:t>
      </w:r>
      <w:r>
        <w:rPr>
          <w:color w:val="000000"/>
          <w:sz w:val="28"/>
          <w:szCs w:val="28"/>
        </w:rPr>
        <w:t>Школы является решающим.</w:t>
      </w:r>
    </w:p>
    <w:p w:rsidR="005525A3" w:rsidRPr="00F84E40" w:rsidRDefault="005525A3" w:rsidP="005525A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F84E40">
        <w:rPr>
          <w:color w:val="000000"/>
          <w:sz w:val="28"/>
          <w:szCs w:val="28"/>
        </w:rPr>
        <w:t>Решения Тренерского совета Учреждения вступают в силу с момента их утверждения</w:t>
      </w:r>
      <w:r>
        <w:rPr>
          <w:color w:val="000000"/>
          <w:sz w:val="28"/>
          <w:szCs w:val="28"/>
        </w:rPr>
        <w:t xml:space="preserve"> приказом директора Школы.</w:t>
      </w:r>
    </w:p>
    <w:p w:rsidR="005525A3" w:rsidRPr="00F84E40" w:rsidRDefault="005525A3" w:rsidP="005525A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Pr="00F84E40">
        <w:rPr>
          <w:color w:val="000000"/>
          <w:sz w:val="28"/>
          <w:szCs w:val="28"/>
        </w:rPr>
        <w:t xml:space="preserve">Тренерский совет </w:t>
      </w:r>
      <w:r>
        <w:rPr>
          <w:color w:val="000000"/>
          <w:sz w:val="28"/>
          <w:szCs w:val="28"/>
        </w:rPr>
        <w:t>Школы</w:t>
      </w:r>
      <w:r w:rsidRPr="00F84E40">
        <w:rPr>
          <w:color w:val="000000"/>
          <w:sz w:val="28"/>
          <w:szCs w:val="28"/>
        </w:rPr>
        <w:t xml:space="preserve"> собирается по мере необходимости,</w:t>
      </w:r>
      <w:r>
        <w:rPr>
          <w:color w:val="000000"/>
          <w:sz w:val="28"/>
          <w:szCs w:val="28"/>
        </w:rPr>
        <w:t xml:space="preserve"> но не реже четырех раз в год.</w:t>
      </w:r>
    </w:p>
    <w:p w:rsidR="005525A3" w:rsidRDefault="005525A3" w:rsidP="007C46EE">
      <w:pPr>
        <w:spacing w:line="276" w:lineRule="auto"/>
        <w:ind w:left="708"/>
        <w:jc w:val="both"/>
        <w:rPr>
          <w:sz w:val="28"/>
          <w:szCs w:val="28"/>
        </w:rPr>
      </w:pPr>
    </w:p>
    <w:p w:rsidR="001B3207" w:rsidRDefault="001B3207" w:rsidP="007C46EE">
      <w:pPr>
        <w:spacing w:line="276" w:lineRule="auto"/>
      </w:pPr>
    </w:p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B32"/>
    <w:multiLevelType w:val="hybridMultilevel"/>
    <w:tmpl w:val="B36CEC9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7E64"/>
    <w:multiLevelType w:val="hybridMultilevel"/>
    <w:tmpl w:val="3B8CDD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D12A56"/>
    <w:multiLevelType w:val="hybridMultilevel"/>
    <w:tmpl w:val="C9A40DE8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C7F2E"/>
    <w:multiLevelType w:val="hybridMultilevel"/>
    <w:tmpl w:val="D10C3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152EF1"/>
    <w:multiLevelType w:val="hybridMultilevel"/>
    <w:tmpl w:val="252A227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D5B8E"/>
    <w:multiLevelType w:val="hybridMultilevel"/>
    <w:tmpl w:val="408EDE7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56"/>
    <w:rsid w:val="0002080B"/>
    <w:rsid w:val="001B3207"/>
    <w:rsid w:val="001E19EC"/>
    <w:rsid w:val="00221D46"/>
    <w:rsid w:val="003772F0"/>
    <w:rsid w:val="00442BAF"/>
    <w:rsid w:val="00453C01"/>
    <w:rsid w:val="005525A3"/>
    <w:rsid w:val="006944DB"/>
    <w:rsid w:val="00701D3D"/>
    <w:rsid w:val="007C46EE"/>
    <w:rsid w:val="007F5373"/>
    <w:rsid w:val="00850663"/>
    <w:rsid w:val="00884C56"/>
    <w:rsid w:val="008E0039"/>
    <w:rsid w:val="008E3434"/>
    <w:rsid w:val="0095314F"/>
    <w:rsid w:val="009F0F4B"/>
    <w:rsid w:val="00A725F9"/>
    <w:rsid w:val="00AC45A1"/>
    <w:rsid w:val="00B71374"/>
    <w:rsid w:val="00BA7E56"/>
    <w:rsid w:val="00BB7950"/>
    <w:rsid w:val="00C57ADB"/>
    <w:rsid w:val="00C76775"/>
    <w:rsid w:val="00CB169E"/>
    <w:rsid w:val="00D21393"/>
    <w:rsid w:val="00D33893"/>
    <w:rsid w:val="00D81FBB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7F5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2019-01-31T09:29:00Z</cp:lastPrinted>
  <dcterms:created xsi:type="dcterms:W3CDTF">2015-06-02T03:13:00Z</dcterms:created>
  <dcterms:modified xsi:type="dcterms:W3CDTF">2019-04-08T08:09:00Z</dcterms:modified>
</cp:coreProperties>
</file>