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C" w:rsidRDefault="00A0309C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59550" cy="8705850"/>
            <wp:effectExtent l="19050" t="0" r="0" b="0"/>
            <wp:docPr id="1" name="Рисунок 1" descr="G:\Новая папка\тренер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тренер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9C" w:rsidRDefault="00A0309C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B48E0" w:rsidRDefault="000B48E0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84C56" w:rsidRDefault="00884C56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884C56" w:rsidRDefault="00884C56" w:rsidP="00442BAF">
      <w:pPr>
        <w:spacing w:line="276" w:lineRule="auto"/>
        <w:ind w:firstLine="708"/>
        <w:rPr>
          <w:b/>
          <w:sz w:val="28"/>
          <w:szCs w:val="28"/>
        </w:rPr>
      </w:pP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 наличии в учреждении дополнительного образования педагогов, работающих по одной и той же специальности (в данном случае по видам спорта, культивируемым на отделениях «ДЮСШ № 1»), создается тренерский совет, совершенствующих свое профессиональное мастерство.</w:t>
      </w:r>
    </w:p>
    <w:p w:rsidR="00884C56" w:rsidRDefault="00442BAF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1.2.Тренерский совет</w:t>
      </w:r>
      <w:r w:rsidR="00884C56">
        <w:rPr>
          <w:sz w:val="28"/>
          <w:szCs w:val="28"/>
        </w:rPr>
        <w:t xml:space="preserve"> является структурным подразделением методической службы Муниципального бюджетного образовательного учреждения дополнительного образования «Детско-юношеской спортивной школы № 1» (далее </w:t>
      </w:r>
      <w:r w:rsidR="008E0039">
        <w:rPr>
          <w:sz w:val="28"/>
          <w:szCs w:val="28"/>
        </w:rPr>
        <w:t xml:space="preserve">- </w:t>
      </w:r>
      <w:r w:rsidR="00884C56">
        <w:rPr>
          <w:sz w:val="28"/>
          <w:szCs w:val="28"/>
        </w:rPr>
        <w:t>Школа), содержание деятельности которого основывается на педагогическом анализе, прогнозировании и планировании результатов тренировочного процесса.</w:t>
      </w:r>
    </w:p>
    <w:p w:rsidR="00884C56" w:rsidRDefault="00884C56" w:rsidP="00884C56">
      <w:pPr>
        <w:ind w:firstLine="708"/>
        <w:jc w:val="both"/>
        <w:rPr>
          <w:sz w:val="28"/>
          <w:szCs w:val="28"/>
        </w:rPr>
      </w:pPr>
    </w:p>
    <w:p w:rsidR="00884C56" w:rsidRDefault="00442BAF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4C56">
        <w:rPr>
          <w:b/>
          <w:sz w:val="28"/>
          <w:szCs w:val="28"/>
        </w:rPr>
        <w:t>. Цель и задачи деятельности</w:t>
      </w:r>
    </w:p>
    <w:p w:rsidR="00884C56" w:rsidRDefault="00884C56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Целью деятельности тренерского совета является создание условий для творческой работы тренерско-преподавательского состава в обеспечении единой воспитательно-образовательной среды.</w:t>
      </w: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Деятельность тренерского совета направлена на выполнение следующих задач:</w:t>
      </w:r>
    </w:p>
    <w:p w:rsidR="00884C56" w:rsidRDefault="00884C56" w:rsidP="00442BA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теоретический, научно-методический уровень подготовки педагогов по вопросам педагогики, психологии,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, воспитания, образования;</w:t>
      </w:r>
    </w:p>
    <w:p w:rsidR="00884C56" w:rsidRDefault="00884C56" w:rsidP="00442BA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освоение и использование наиболее рациональных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организации и проведении учебно-тренировочного процесса;</w:t>
      </w:r>
    </w:p>
    <w:p w:rsidR="00884C56" w:rsidRDefault="00884C56" w:rsidP="00442BA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обмен опытом успешной педагогической деятельности;</w:t>
      </w:r>
    </w:p>
    <w:p w:rsidR="00884C56" w:rsidRDefault="00884C56" w:rsidP="00442BA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выявлять, пропагандировать и осуществлять новые  подходы к организации тренировочного процесса, обеспечивать постоянное освоение достижений современной спортивной практики и педагогической науки;</w:t>
      </w:r>
    </w:p>
    <w:p w:rsidR="00884C56" w:rsidRDefault="00884C56" w:rsidP="00442BA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самообразования тренерско-преподавательского состава и осуществлять руководство творческой работы коллектива.</w:t>
      </w:r>
    </w:p>
    <w:p w:rsidR="0095314F" w:rsidRDefault="0095314F" w:rsidP="00884C56">
      <w:pPr>
        <w:ind w:left="708"/>
        <w:jc w:val="center"/>
        <w:rPr>
          <w:sz w:val="28"/>
          <w:szCs w:val="28"/>
        </w:rPr>
      </w:pPr>
    </w:p>
    <w:p w:rsidR="00884C56" w:rsidRDefault="0095314F" w:rsidP="00884C56">
      <w:pPr>
        <w:ind w:left="708"/>
        <w:jc w:val="center"/>
        <w:rPr>
          <w:b/>
          <w:sz w:val="28"/>
          <w:szCs w:val="28"/>
        </w:rPr>
      </w:pPr>
      <w:r w:rsidRPr="007C46EE">
        <w:rPr>
          <w:b/>
          <w:sz w:val="28"/>
          <w:szCs w:val="28"/>
        </w:rPr>
        <w:t>3</w:t>
      </w:r>
      <w:r w:rsidR="00884C56" w:rsidRPr="007C46EE">
        <w:rPr>
          <w:b/>
          <w:sz w:val="28"/>
          <w:szCs w:val="28"/>
        </w:rPr>
        <w:t>.</w:t>
      </w:r>
      <w:r w:rsidR="00884C56">
        <w:rPr>
          <w:b/>
          <w:sz w:val="28"/>
          <w:szCs w:val="28"/>
        </w:rPr>
        <w:t xml:space="preserve"> Функции:</w:t>
      </w:r>
    </w:p>
    <w:p w:rsidR="00884C56" w:rsidRDefault="00884C56" w:rsidP="00884C56">
      <w:pPr>
        <w:ind w:left="1140"/>
        <w:jc w:val="both"/>
        <w:rPr>
          <w:sz w:val="28"/>
          <w:szCs w:val="28"/>
        </w:rPr>
      </w:pP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анализ деятельности структурного подразделения;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рекомендаций, положений о содержании, методах и формах организаций учебно-тренировочного процесса; повышении эффективности организации учебно-воспитательной работы;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образования, рецензирование, первичная экспертиза учебных программ, методик, технологий и др.;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обобщение, пропаганда педагогического опыта, создание банка данных актуального опыта;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аттестационного материала для контрольно-переводных нормативов по видам спорта, культивируемым в спортивной школе;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аттестации тренерско-преподавательского состава;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инновационную деятельность педагогов с целью оптимизации учебно-тренировочного процесса;</w:t>
      </w:r>
    </w:p>
    <w:p w:rsidR="00884C56" w:rsidRDefault="00884C56" w:rsidP="007C46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диагностики (мониторинга) эффективности деятельности членов методического объединения.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884C5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4C56">
        <w:rPr>
          <w:b/>
          <w:sz w:val="28"/>
          <w:szCs w:val="28"/>
        </w:rPr>
        <w:t>. Права:</w:t>
      </w:r>
    </w:p>
    <w:p w:rsidR="00884C56" w:rsidRDefault="00884C56" w:rsidP="00884C56">
      <w:pPr>
        <w:ind w:left="708"/>
        <w:jc w:val="center"/>
        <w:rPr>
          <w:b/>
          <w:sz w:val="28"/>
          <w:szCs w:val="28"/>
        </w:rPr>
      </w:pP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распределение учебной нагрузки при тарификации;</w:t>
      </w: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выдвигать предложения по улучшению тренировочного процесса;</w:t>
      </w: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консультациями по проблемам обучения и тренировочно</w:t>
      </w:r>
      <w:r w:rsidR="007C46EE">
        <w:rPr>
          <w:sz w:val="28"/>
          <w:szCs w:val="28"/>
        </w:rPr>
        <w:t xml:space="preserve">й деятельности к директору, заместителю </w:t>
      </w:r>
      <w:r>
        <w:rPr>
          <w:sz w:val="28"/>
          <w:szCs w:val="28"/>
        </w:rPr>
        <w:t>директора по учебно-воспитательной работе;</w:t>
      </w: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7C46EE">
        <w:rPr>
          <w:sz w:val="28"/>
          <w:szCs w:val="28"/>
        </w:rPr>
        <w:t xml:space="preserve">ить вопрос о поощрении членов тренировочного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за успехи в работе, активное участие в инновационной деятельности;</w:t>
      </w: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готовить свои предложения при проведении аттестации;</w:t>
      </w:r>
    </w:p>
    <w:p w:rsidR="00884C56" w:rsidRDefault="00884C56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ставить вопрос о публикации материалов передового</w:t>
      </w:r>
      <w:r w:rsidR="007C46EE">
        <w:rPr>
          <w:sz w:val="28"/>
          <w:szCs w:val="28"/>
        </w:rPr>
        <w:t xml:space="preserve"> опыта, накопленного в рамках тренерского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>, в печати, средствах теле- и радиовещания;</w:t>
      </w:r>
    </w:p>
    <w:p w:rsidR="00884C56" w:rsidRDefault="007C46EE" w:rsidP="007C46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различные формы повышения квали</w:t>
      </w:r>
      <w:r>
        <w:rPr>
          <w:sz w:val="28"/>
          <w:szCs w:val="28"/>
        </w:rPr>
        <w:t>фикации.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4C56">
        <w:rPr>
          <w:b/>
          <w:sz w:val="28"/>
          <w:szCs w:val="28"/>
        </w:rPr>
        <w:t>. Обязанности педагогов тренерского совета</w:t>
      </w:r>
      <w:r w:rsidR="00884C56">
        <w:rPr>
          <w:sz w:val="28"/>
          <w:szCs w:val="28"/>
        </w:rPr>
        <w:t>.</w:t>
      </w:r>
    </w:p>
    <w:p w:rsidR="00884C56" w:rsidRDefault="00884C56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обязан:</w:t>
      </w:r>
    </w:p>
    <w:p w:rsidR="00884C56" w:rsidRDefault="00884C56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</w:t>
      </w:r>
      <w:r w:rsidR="007C46EE">
        <w:rPr>
          <w:sz w:val="28"/>
          <w:szCs w:val="28"/>
        </w:rPr>
        <w:t xml:space="preserve">ать активное участие в работе тренерского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</w:p>
    <w:p w:rsidR="00884C56" w:rsidRDefault="00884C56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собственную программу профессионального самообразования;</w:t>
      </w:r>
    </w:p>
    <w:p w:rsidR="00884C56" w:rsidRDefault="007C46EE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заседаниях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>, практических семинаров, конференций и т.д.</w:t>
      </w:r>
    </w:p>
    <w:p w:rsidR="00884C56" w:rsidRDefault="00884C56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повышению уровня профессионального мастерства;</w:t>
      </w:r>
    </w:p>
    <w:p w:rsidR="00884C56" w:rsidRDefault="007C46EE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необходимо знать современные тенденции развития методики тренировочного занятия, Закон РФ «Об образовании», нормативные документы, методические требования к категориям, владеть основами анализа и самоанализа педагогической деятельности;</w:t>
      </w:r>
    </w:p>
    <w:p w:rsidR="00884C56" w:rsidRDefault="00884C56" w:rsidP="007C46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</w:t>
      </w:r>
      <w:r w:rsidR="007C46EE">
        <w:rPr>
          <w:sz w:val="28"/>
          <w:szCs w:val="28"/>
        </w:rPr>
        <w:t>го трудового распорядка, Устав Школы.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4C56">
        <w:rPr>
          <w:b/>
          <w:sz w:val="28"/>
          <w:szCs w:val="28"/>
        </w:rPr>
        <w:t>. Структура и организация деятельности</w:t>
      </w:r>
    </w:p>
    <w:p w:rsidR="00884C56" w:rsidRDefault="00884C56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884C56" w:rsidRDefault="00884C56" w:rsidP="007C46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Деятельность тренерского совета организует заместитель </w:t>
      </w:r>
      <w:proofErr w:type="gramStart"/>
      <w:r>
        <w:rPr>
          <w:sz w:val="28"/>
          <w:szCs w:val="28"/>
        </w:rPr>
        <w:t>директ</w:t>
      </w:r>
      <w:r w:rsidR="007C46EE">
        <w:rPr>
          <w:sz w:val="28"/>
          <w:szCs w:val="28"/>
        </w:rPr>
        <w:t>ора</w:t>
      </w:r>
      <w:proofErr w:type="gramEnd"/>
      <w:r w:rsidR="007C46EE">
        <w:rPr>
          <w:sz w:val="28"/>
          <w:szCs w:val="28"/>
        </w:rPr>
        <w:t xml:space="preserve"> по спортивно-</w:t>
      </w:r>
      <w:r>
        <w:rPr>
          <w:sz w:val="28"/>
          <w:szCs w:val="28"/>
        </w:rPr>
        <w:t>массовой работе имеющий высшее образование, стаж работы не менее 5 лет, первую и высшую квалификационную категории.</w:t>
      </w:r>
    </w:p>
    <w:p w:rsidR="00884C56" w:rsidRDefault="007C46EE" w:rsidP="007C46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Тренерский совета</w:t>
      </w:r>
      <w:r w:rsidR="00884C56">
        <w:rPr>
          <w:sz w:val="28"/>
          <w:szCs w:val="28"/>
        </w:rPr>
        <w:t xml:space="preserve"> в лице его руководителя осуществляет взаимосвязи с педагогическим советом, директором и его заместителями, координирует действия по реализации целей и задач методической деятельности.</w:t>
      </w:r>
    </w:p>
    <w:p w:rsidR="00884C56" w:rsidRDefault="007C46EE" w:rsidP="007C46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План работы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утверждается директором </w:t>
      </w:r>
      <w:r>
        <w:rPr>
          <w:sz w:val="28"/>
          <w:szCs w:val="28"/>
        </w:rPr>
        <w:t>Школы</w:t>
      </w:r>
      <w:r w:rsidR="00884C56">
        <w:rPr>
          <w:sz w:val="28"/>
          <w:szCs w:val="28"/>
        </w:rPr>
        <w:t>.</w:t>
      </w:r>
    </w:p>
    <w:p w:rsidR="00884C56" w:rsidRDefault="007C46EE" w:rsidP="007C46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Заседания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оформляется в виде протоколов. В конце учебного года директор организует и принимает на хранение (в течение 3-х лет) журнал протоколов заседаний тренерских советов.</w:t>
      </w:r>
    </w:p>
    <w:p w:rsidR="001B3207" w:rsidRDefault="001B3207" w:rsidP="007C46EE">
      <w:pPr>
        <w:spacing w:line="276" w:lineRule="auto"/>
      </w:pP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B32"/>
    <w:multiLevelType w:val="hybridMultilevel"/>
    <w:tmpl w:val="B36CEC9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12A56"/>
    <w:multiLevelType w:val="hybridMultilevel"/>
    <w:tmpl w:val="C9A40DE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EF1"/>
    <w:multiLevelType w:val="hybridMultilevel"/>
    <w:tmpl w:val="252A227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5B8E"/>
    <w:multiLevelType w:val="hybridMultilevel"/>
    <w:tmpl w:val="408EDE7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56"/>
    <w:rsid w:val="000B48E0"/>
    <w:rsid w:val="001B3207"/>
    <w:rsid w:val="003654D9"/>
    <w:rsid w:val="00442BAF"/>
    <w:rsid w:val="00453C01"/>
    <w:rsid w:val="00701D3D"/>
    <w:rsid w:val="007C46EE"/>
    <w:rsid w:val="00884C56"/>
    <w:rsid w:val="008E0039"/>
    <w:rsid w:val="0095314F"/>
    <w:rsid w:val="009F0F4B"/>
    <w:rsid w:val="00A0309C"/>
    <w:rsid w:val="00A725F9"/>
    <w:rsid w:val="00AC45A1"/>
    <w:rsid w:val="00B71374"/>
    <w:rsid w:val="00BA7E56"/>
    <w:rsid w:val="00D33893"/>
    <w:rsid w:val="00D81FBB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03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12</cp:revision>
  <cp:lastPrinted>2015-06-25T07:21:00Z</cp:lastPrinted>
  <dcterms:created xsi:type="dcterms:W3CDTF">2015-06-02T03:13:00Z</dcterms:created>
  <dcterms:modified xsi:type="dcterms:W3CDTF">2015-06-26T08:33:00Z</dcterms:modified>
</cp:coreProperties>
</file>