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3E" w:rsidRPr="00555D22" w:rsidRDefault="0042753E" w:rsidP="0042753E">
      <w:pPr>
        <w:jc w:val="center"/>
        <w:rPr>
          <w:b/>
          <w:sz w:val="32"/>
          <w:szCs w:val="32"/>
        </w:rPr>
      </w:pPr>
      <w:r w:rsidRPr="00555D22">
        <w:rPr>
          <w:b/>
          <w:sz w:val="32"/>
          <w:szCs w:val="32"/>
        </w:rPr>
        <w:t>Муниципальное бюджетное образовательное учреждение</w:t>
      </w:r>
    </w:p>
    <w:p w:rsidR="0042753E" w:rsidRPr="00555D22" w:rsidRDefault="0042753E" w:rsidP="0042753E">
      <w:pPr>
        <w:jc w:val="center"/>
        <w:rPr>
          <w:b/>
          <w:sz w:val="32"/>
          <w:szCs w:val="32"/>
        </w:rPr>
      </w:pPr>
      <w:r w:rsidRPr="00555D22">
        <w:rPr>
          <w:b/>
          <w:sz w:val="32"/>
          <w:szCs w:val="32"/>
        </w:rPr>
        <w:t xml:space="preserve">дополнительного образования детей </w:t>
      </w:r>
    </w:p>
    <w:p w:rsidR="0042753E" w:rsidRDefault="0042753E" w:rsidP="004275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«Детско-юношеская спортивная школа №1»</w:t>
      </w:r>
    </w:p>
    <w:p w:rsidR="0042753E" w:rsidRDefault="0042753E" w:rsidP="0042753E">
      <w:pPr>
        <w:jc w:val="center"/>
        <w:rPr>
          <w:b/>
          <w:sz w:val="36"/>
          <w:szCs w:val="36"/>
        </w:rPr>
      </w:pPr>
    </w:p>
    <w:p w:rsidR="0042753E" w:rsidRDefault="0042753E" w:rsidP="0042753E">
      <w:pPr>
        <w:rPr>
          <w:b/>
          <w:sz w:val="36"/>
          <w:szCs w:val="36"/>
        </w:rPr>
      </w:pPr>
    </w:p>
    <w:p w:rsidR="0042753E" w:rsidRDefault="0042753E" w:rsidP="0042753E">
      <w:pPr>
        <w:rPr>
          <w:b/>
          <w:sz w:val="36"/>
          <w:szCs w:val="36"/>
        </w:rPr>
      </w:pPr>
    </w:p>
    <w:p w:rsidR="0042753E" w:rsidRDefault="0042753E" w:rsidP="0042753E">
      <w:pPr>
        <w:jc w:val="center"/>
        <w:rPr>
          <w:b/>
          <w:sz w:val="36"/>
          <w:szCs w:val="36"/>
        </w:rPr>
      </w:pPr>
    </w:p>
    <w:p w:rsidR="0042753E" w:rsidRDefault="0042753E" w:rsidP="0042753E">
      <w:pPr>
        <w:jc w:val="center"/>
        <w:rPr>
          <w:b/>
          <w:sz w:val="36"/>
          <w:szCs w:val="36"/>
        </w:rPr>
      </w:pPr>
    </w:p>
    <w:p w:rsidR="0042753E" w:rsidRDefault="0042753E" w:rsidP="0042753E">
      <w:pPr>
        <w:jc w:val="center"/>
        <w:rPr>
          <w:b/>
          <w:sz w:val="36"/>
          <w:szCs w:val="36"/>
        </w:rPr>
      </w:pPr>
    </w:p>
    <w:p w:rsidR="0042753E" w:rsidRDefault="0042753E" w:rsidP="0042753E">
      <w:pPr>
        <w:jc w:val="center"/>
        <w:rPr>
          <w:b/>
          <w:sz w:val="36"/>
          <w:szCs w:val="36"/>
        </w:rPr>
      </w:pPr>
    </w:p>
    <w:p w:rsidR="0042753E" w:rsidRDefault="0042753E" w:rsidP="0042753E">
      <w:pPr>
        <w:jc w:val="center"/>
        <w:rPr>
          <w:b/>
          <w:sz w:val="36"/>
          <w:szCs w:val="36"/>
        </w:rPr>
      </w:pPr>
    </w:p>
    <w:p w:rsidR="0042753E" w:rsidRDefault="0042753E" w:rsidP="004275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9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44pt;v-text-kern:t" trim="t" fitpath="t" string="ДНЕВНИК   САМОКОНТРОЛЯ"/>
          </v:shape>
        </w:pict>
      </w:r>
    </w:p>
    <w:p w:rsidR="0042753E" w:rsidRDefault="0042753E" w:rsidP="0042753E">
      <w:pPr>
        <w:jc w:val="center"/>
        <w:rPr>
          <w:b/>
          <w:sz w:val="36"/>
          <w:szCs w:val="36"/>
        </w:rPr>
      </w:pPr>
    </w:p>
    <w:p w:rsidR="0042753E" w:rsidRDefault="0042753E" w:rsidP="0042753E">
      <w:pPr>
        <w:jc w:val="center"/>
        <w:rPr>
          <w:b/>
          <w:sz w:val="36"/>
          <w:szCs w:val="36"/>
        </w:rPr>
      </w:pPr>
    </w:p>
    <w:p w:rsidR="0042753E" w:rsidRDefault="0042753E" w:rsidP="0042753E">
      <w:pPr>
        <w:jc w:val="center"/>
        <w:rPr>
          <w:b/>
        </w:rPr>
      </w:pPr>
    </w:p>
    <w:p w:rsidR="0042753E" w:rsidRDefault="0042753E" w:rsidP="0042753E">
      <w:pPr>
        <w:jc w:val="center"/>
        <w:rPr>
          <w:b/>
        </w:rPr>
      </w:pPr>
    </w:p>
    <w:p w:rsidR="0042753E" w:rsidRDefault="0042753E" w:rsidP="0042753E">
      <w:pPr>
        <w:jc w:val="center"/>
        <w:rPr>
          <w:b/>
        </w:rPr>
      </w:pPr>
    </w:p>
    <w:p w:rsidR="0042753E" w:rsidRDefault="0042753E" w:rsidP="0042753E">
      <w:pPr>
        <w:jc w:val="center"/>
        <w:rPr>
          <w:b/>
        </w:rPr>
      </w:pPr>
    </w:p>
    <w:p w:rsidR="0042753E" w:rsidRDefault="0042753E" w:rsidP="0042753E">
      <w:pPr>
        <w:jc w:val="center"/>
        <w:rPr>
          <w:b/>
          <w:sz w:val="28"/>
          <w:szCs w:val="28"/>
        </w:rPr>
      </w:pPr>
    </w:p>
    <w:p w:rsidR="0042753E" w:rsidRDefault="0042753E" w:rsidP="004275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</w:t>
      </w:r>
    </w:p>
    <w:p w:rsidR="0042753E" w:rsidRDefault="0042753E" w:rsidP="0042753E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Емелина</w:t>
      </w:r>
      <w:proofErr w:type="spellEnd"/>
      <w:r>
        <w:rPr>
          <w:b/>
          <w:sz w:val="28"/>
          <w:szCs w:val="28"/>
        </w:rPr>
        <w:t xml:space="preserve"> Л.А.</w:t>
      </w:r>
    </w:p>
    <w:p w:rsidR="0042753E" w:rsidRDefault="0042753E" w:rsidP="0042753E">
      <w:pPr>
        <w:jc w:val="right"/>
        <w:rPr>
          <w:b/>
          <w:sz w:val="28"/>
          <w:szCs w:val="28"/>
        </w:rPr>
      </w:pPr>
    </w:p>
    <w:p w:rsidR="0042753E" w:rsidRDefault="0042753E" w:rsidP="0042753E">
      <w:pPr>
        <w:jc w:val="right"/>
        <w:rPr>
          <w:b/>
        </w:rPr>
      </w:pPr>
    </w:p>
    <w:p w:rsidR="0042753E" w:rsidRDefault="0042753E" w:rsidP="0042753E">
      <w:pPr>
        <w:jc w:val="right"/>
        <w:rPr>
          <w:b/>
        </w:rPr>
      </w:pPr>
    </w:p>
    <w:p w:rsidR="0042753E" w:rsidRDefault="0042753E" w:rsidP="0042753E">
      <w:pPr>
        <w:jc w:val="right"/>
        <w:rPr>
          <w:b/>
        </w:rPr>
      </w:pPr>
    </w:p>
    <w:p w:rsidR="0042753E" w:rsidRDefault="0042753E" w:rsidP="0042753E">
      <w:pPr>
        <w:jc w:val="right"/>
        <w:rPr>
          <w:b/>
        </w:rPr>
      </w:pPr>
    </w:p>
    <w:p w:rsidR="0042753E" w:rsidRDefault="0042753E" w:rsidP="0042753E">
      <w:pPr>
        <w:jc w:val="right"/>
        <w:rPr>
          <w:b/>
        </w:rPr>
      </w:pPr>
    </w:p>
    <w:p w:rsidR="0042753E" w:rsidRDefault="0042753E" w:rsidP="0042753E">
      <w:pPr>
        <w:jc w:val="right"/>
        <w:rPr>
          <w:b/>
        </w:rPr>
      </w:pPr>
    </w:p>
    <w:p w:rsidR="0042753E" w:rsidRDefault="0042753E" w:rsidP="0042753E">
      <w:pPr>
        <w:jc w:val="right"/>
        <w:rPr>
          <w:b/>
        </w:rPr>
      </w:pPr>
    </w:p>
    <w:p w:rsidR="0042753E" w:rsidRDefault="0042753E" w:rsidP="0042753E">
      <w:pPr>
        <w:jc w:val="right"/>
        <w:rPr>
          <w:b/>
        </w:rPr>
      </w:pPr>
    </w:p>
    <w:p w:rsidR="0042753E" w:rsidRDefault="0042753E" w:rsidP="0042753E">
      <w:pPr>
        <w:jc w:val="right"/>
        <w:rPr>
          <w:b/>
        </w:rPr>
      </w:pPr>
    </w:p>
    <w:p w:rsidR="0042753E" w:rsidRDefault="0042753E" w:rsidP="0042753E">
      <w:pPr>
        <w:jc w:val="right"/>
        <w:rPr>
          <w:b/>
        </w:rPr>
      </w:pPr>
    </w:p>
    <w:p w:rsidR="0042753E" w:rsidRDefault="0042753E" w:rsidP="0042753E">
      <w:pPr>
        <w:jc w:val="right"/>
        <w:rPr>
          <w:b/>
        </w:rPr>
      </w:pPr>
    </w:p>
    <w:p w:rsidR="0042753E" w:rsidRDefault="0042753E" w:rsidP="0042753E">
      <w:pPr>
        <w:jc w:val="right"/>
        <w:rPr>
          <w:b/>
        </w:rPr>
      </w:pPr>
    </w:p>
    <w:p w:rsidR="0042753E" w:rsidRDefault="0042753E" w:rsidP="0042753E">
      <w:pPr>
        <w:jc w:val="right"/>
        <w:rPr>
          <w:b/>
        </w:rPr>
      </w:pPr>
    </w:p>
    <w:p w:rsidR="0042753E" w:rsidRDefault="0042753E" w:rsidP="0042753E">
      <w:pPr>
        <w:jc w:val="center"/>
        <w:rPr>
          <w:b/>
          <w:sz w:val="36"/>
          <w:szCs w:val="36"/>
        </w:rPr>
      </w:pPr>
    </w:p>
    <w:p w:rsidR="0042753E" w:rsidRDefault="0042753E" w:rsidP="0042753E">
      <w:pPr>
        <w:jc w:val="center"/>
        <w:rPr>
          <w:b/>
          <w:sz w:val="36"/>
          <w:szCs w:val="36"/>
        </w:rPr>
      </w:pPr>
    </w:p>
    <w:p w:rsidR="0042753E" w:rsidRDefault="0042753E" w:rsidP="0042753E">
      <w:pPr>
        <w:rPr>
          <w:b/>
          <w:sz w:val="36"/>
          <w:szCs w:val="36"/>
        </w:rPr>
      </w:pPr>
    </w:p>
    <w:p w:rsidR="0042753E" w:rsidRDefault="0042753E" w:rsidP="004275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г. Прокопьевск</w:t>
      </w:r>
    </w:p>
    <w:p w:rsidR="0042753E" w:rsidRDefault="0042753E" w:rsidP="0042753E">
      <w:pPr>
        <w:jc w:val="center"/>
        <w:rPr>
          <w:b/>
        </w:rPr>
      </w:pPr>
    </w:p>
    <w:p w:rsidR="0042753E" w:rsidRDefault="0042753E" w:rsidP="0042753E">
      <w:pPr>
        <w:jc w:val="center"/>
        <w:rPr>
          <w:b/>
        </w:rPr>
      </w:pPr>
    </w:p>
    <w:p w:rsidR="0042753E" w:rsidRDefault="0042753E" w:rsidP="00427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 САМОКОНТРОЛЯ</w:t>
      </w:r>
    </w:p>
    <w:p w:rsidR="0042753E" w:rsidRDefault="0042753E" w:rsidP="0042753E">
      <w:pPr>
        <w:jc w:val="center"/>
        <w:rPr>
          <w:b/>
          <w:sz w:val="28"/>
          <w:szCs w:val="28"/>
        </w:rPr>
      </w:pPr>
    </w:p>
    <w:p w:rsidR="0042753E" w:rsidRDefault="0042753E" w:rsidP="00427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Самоконтроль</w:t>
      </w:r>
      <w:r>
        <w:rPr>
          <w:sz w:val="28"/>
          <w:szCs w:val="28"/>
        </w:rPr>
        <w:t xml:space="preserve"> - это регулярное наблюдение спортсменом за своим состоянием, и его динамикой под влиянием спортивных тренировок. СК позволяет точно определять эффективность тренировочных нагрузок и следить за своим здоровьем. Тренер-преподаватель, контролирует дневник СК, может правильно анализировать и регулировать тренировку каждого спортсмена, вовремя увеличивая нагрузки, чтобы у спортсмена не возникло состояние переутомления или перенапряжения.  Поэтому каждый спортсмен должен осознать необходимость ведения дневника СК.</w:t>
      </w:r>
    </w:p>
    <w:p w:rsidR="0042753E" w:rsidRDefault="0042753E" w:rsidP="00427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Дневник СК необходимо вести регулярно: каждый день, через день или раз в неделю после дня отдыха. СК состоит из простых и общедоступных методов самоконтроля, которые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субъективные и объективные. Сначала остановимся на субъективных методах самоконтроля. </w:t>
      </w:r>
    </w:p>
    <w:p w:rsidR="0042753E" w:rsidRDefault="0042753E" w:rsidP="00427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753E" w:rsidRDefault="0042753E" w:rsidP="004275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Самочувствие:</w:t>
      </w:r>
      <w:r>
        <w:rPr>
          <w:sz w:val="28"/>
          <w:szCs w:val="28"/>
        </w:rPr>
        <w:t xml:space="preserve">  сюда относятся общее состояние, настроение, работоспособность. Самочувствие, в основном, зависит от состояния ЦНС.  Его оценивают как хорошее,  удовлетворительное или плохое.  Обычно, после тренировки самочувствие несколько ухудшается из-за развития усталости. Но после отдыха самочувствие вновь улучшается.  Возникает состояние бодрости, жизнерадостности.  При регулярных, правильно спланированных тренировках, самочувствие у спортсмена постоянно хорошее, он работоспособен и бодр.  При переутомлении,  после болезни самочувствие плохое, спортсмен вял, апатичен,  отсутствие желания тренироваться. При резком форсировании тренировочных нагрузок в короткий срок, самочувствие очень часто ухудшается отвращение к тренировкам. Если плохое самочувствие продолжается более недели, надо обязательно сообщить об этом тренеру и врачу.</w:t>
      </w:r>
    </w:p>
    <w:p w:rsidR="0042753E" w:rsidRDefault="0042753E" w:rsidP="00427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753E" w:rsidRDefault="0042753E" w:rsidP="004275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Сон:</w:t>
      </w:r>
      <w:r>
        <w:rPr>
          <w:sz w:val="28"/>
          <w:szCs w:val="28"/>
        </w:rPr>
        <w:t xml:space="preserve"> во время сна спортсмен восстанавливает свои силы.  Нормальный сон - это сон с быстрым засыпанием в 10-15мин. человек спит всю ночь, не просыпаясь, а утром встает с чувством бодрости и хорошего отдыха.  При плохом сне период засыпания удлиняется до 30-60мин, во время сна могут быть частые пробуждения, из-за посторонних звуков. Сновидения могут быть кошмарного или устрашающего содержания. Утром после пробуждения нет чувства отдыха, свежести.  Возможна бессонница. При переутомлении самым ранним признаком может быть только ухудшение сна.</w:t>
      </w:r>
    </w:p>
    <w:p w:rsidR="0042753E" w:rsidRDefault="0042753E" w:rsidP="00427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753E" w:rsidRDefault="0042753E" w:rsidP="004275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Аппетит:</w:t>
      </w:r>
      <w:r>
        <w:rPr>
          <w:sz w:val="28"/>
          <w:szCs w:val="28"/>
        </w:rPr>
        <w:t xml:space="preserve">  у хорошо подготовленного спортсмена всегда отменный аппетит. Он всегда съедает свою порцию, часто просит добавки. Если спортсмен не может съесть то, что раньше всегда съедал или вообще </w:t>
      </w:r>
      <w:r>
        <w:rPr>
          <w:sz w:val="28"/>
          <w:szCs w:val="28"/>
        </w:rPr>
        <w:lastRenderedPageBreak/>
        <w:t xml:space="preserve">отказывается от еды, это должно насторожить его.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развивается желудочно-кишечное заболевание, или же развивается переутомление. Всякий здоровый человек, примерно через 30-40мин после пробуждения чувствует потребность в еде. Отсутствие аппетита по утрам всегда является признаком начала какого-то заболевания.  Аппетит отмечается как нормальный, повышенный или пониженный.</w:t>
      </w:r>
    </w:p>
    <w:p w:rsidR="0042753E" w:rsidRDefault="0042753E" w:rsidP="00427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753E" w:rsidRDefault="0042753E" w:rsidP="004275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Желание тренироваться:</w:t>
      </w:r>
      <w:r>
        <w:rPr>
          <w:sz w:val="28"/>
          <w:szCs w:val="28"/>
        </w:rPr>
        <w:t xml:space="preserve">  всем спортсменам известно чувство  мышечной «радости», желание двигаться. Это чувство известно так же всем молодым и здоровым людям.  Если чувство желания двигаться и тренироваться пропадает, необходимо об этом сказать тренеру-преподавателю, т.к. возможно тренировочные нагрузки стали для спортсмена непосильными и необходим отдых или смена характера тренировки.</w:t>
      </w:r>
    </w:p>
    <w:p w:rsidR="0042753E" w:rsidRDefault="0042753E" w:rsidP="004275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753E" w:rsidRDefault="0042753E" w:rsidP="0042753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Объективные методы контроля.</w:t>
      </w:r>
    </w:p>
    <w:p w:rsidR="0042753E" w:rsidRDefault="0042753E" w:rsidP="0042753E">
      <w:pPr>
        <w:jc w:val="both"/>
        <w:rPr>
          <w:b/>
          <w:sz w:val="28"/>
          <w:szCs w:val="28"/>
        </w:rPr>
      </w:pPr>
    </w:p>
    <w:p w:rsidR="0042753E" w:rsidRDefault="0042753E" w:rsidP="004275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1.  Пульс: </w:t>
      </w:r>
      <w:r>
        <w:rPr>
          <w:sz w:val="28"/>
          <w:szCs w:val="28"/>
        </w:rPr>
        <w:t xml:space="preserve">пульс можно измерять в области верхушки сердца, на сонной артерии, или на лучевой артерии в области запястья. Наиболее преимущественно измерять пульс на сонной артерии (на шее).  У людей регулярно занимающихся спортом пульс обычно реже, чем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 занимающихся.  Это связано с тем, что организм более экономно расходует свои</w:t>
      </w:r>
      <w:r>
        <w:t xml:space="preserve"> </w:t>
      </w:r>
      <w:r>
        <w:rPr>
          <w:sz w:val="28"/>
          <w:szCs w:val="28"/>
        </w:rPr>
        <w:t xml:space="preserve">силы. Из числа спортсменов самые редкие показатели пульса у </w:t>
      </w:r>
      <w:proofErr w:type="gramStart"/>
      <w:r>
        <w:rPr>
          <w:sz w:val="28"/>
          <w:szCs w:val="28"/>
        </w:rPr>
        <w:t>спортсменов</w:t>
      </w:r>
      <w:proofErr w:type="gramEnd"/>
      <w:r>
        <w:rPr>
          <w:sz w:val="28"/>
          <w:szCs w:val="28"/>
        </w:rPr>
        <w:t xml:space="preserve"> тренирующихся на выносливость. У них пульс достигает до 50 и менее ударов в минуту. Пульс измеряют утром, сразу же после пробуждения. Измеряют пульс за 10 - 15 секунд с пересчетом на 1 минуту. При нарастании тренированности величина пульса будет уменьшаться,  что свидетельствует о переходе организма на более экономичный режим жизнедеятельности. Резкое уменьшение пульса свидетельствует о переутомлении или начале заболевания. Также неблагоприятно резкое </w:t>
      </w:r>
      <w:proofErr w:type="spellStart"/>
      <w:r>
        <w:rPr>
          <w:sz w:val="28"/>
          <w:szCs w:val="28"/>
        </w:rPr>
        <w:t>урежение</w:t>
      </w:r>
      <w:proofErr w:type="spellEnd"/>
      <w:r>
        <w:rPr>
          <w:sz w:val="28"/>
          <w:szCs w:val="28"/>
        </w:rPr>
        <w:t xml:space="preserve"> пульса, что возникает после перенесенного гриппа или ОРЗ.</w:t>
      </w:r>
    </w:p>
    <w:p w:rsidR="0042753E" w:rsidRDefault="0042753E" w:rsidP="004275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753E" w:rsidRDefault="0042753E" w:rsidP="004275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Проба </w:t>
      </w:r>
      <w:proofErr w:type="spellStart"/>
      <w:r>
        <w:rPr>
          <w:b/>
          <w:sz w:val="28"/>
          <w:szCs w:val="28"/>
        </w:rPr>
        <w:t>Генчи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задержка дыхания на выдохе. Спортсмен делает спокойный вдох, затем спокойный выдох и задерживает дыхание. Дыхание задерживается на максимально  возможное время. Здоровый не </w:t>
      </w:r>
      <w:proofErr w:type="gramStart"/>
      <w:r>
        <w:rPr>
          <w:sz w:val="28"/>
          <w:szCs w:val="28"/>
        </w:rPr>
        <w:t>тренированные</w:t>
      </w:r>
      <w:proofErr w:type="gramEnd"/>
      <w:r>
        <w:rPr>
          <w:sz w:val="28"/>
          <w:szCs w:val="28"/>
        </w:rPr>
        <w:t xml:space="preserve"> человек может задерживать дыхание на 20-30с., а спортсмен на 40-60 и более.  С улучшением тренированности время задержки дыхания увеличивается, а при перенапряжении оно будет уменьшаться. Проба </w:t>
      </w:r>
      <w:proofErr w:type="spellStart"/>
      <w:r>
        <w:rPr>
          <w:sz w:val="28"/>
          <w:szCs w:val="28"/>
        </w:rPr>
        <w:t>Генче</w:t>
      </w:r>
      <w:proofErr w:type="spellEnd"/>
      <w:r>
        <w:rPr>
          <w:sz w:val="28"/>
          <w:szCs w:val="28"/>
        </w:rPr>
        <w:t xml:space="preserve"> является одной из самых чувствительных проб самоконтроля.</w:t>
      </w:r>
    </w:p>
    <w:p w:rsidR="0042753E" w:rsidRDefault="0042753E" w:rsidP="00427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753E" w:rsidRDefault="0042753E" w:rsidP="004275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Ортостатическая проба:</w:t>
      </w:r>
      <w:r>
        <w:rPr>
          <w:sz w:val="28"/>
          <w:szCs w:val="28"/>
        </w:rPr>
        <w:t xml:space="preserve"> при быстром переходе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 в положение стоя происходит учащение ЧСС. Причем, чем хуже подготовленность спортсмена, тем больше будет учащение ЧСС. Пульс измеряют сначала лежа, а затем спортсмен быстро встает и через минуту снова измеряет пульс. Из величины пульса стоя вычитают величину пульса измеренного лежа. При хорошей подготовке разница пульса будет в пределах </w:t>
      </w:r>
      <w:r>
        <w:rPr>
          <w:sz w:val="28"/>
          <w:szCs w:val="28"/>
        </w:rPr>
        <w:lastRenderedPageBreak/>
        <w:t xml:space="preserve">5-15 ударов и в дальнейшем может снижаться. У юных спортсменов разница пульсов несколько выше и достигает 20. увеличение разницы пульса до 25-30 ударов свидетельствует о слабой функциональной подготовке, величина 50 ударов в минуту говорит об очень плохом физическом развитии. </w:t>
      </w:r>
    </w:p>
    <w:p w:rsidR="0042753E" w:rsidRDefault="0042753E" w:rsidP="00427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753E" w:rsidRDefault="0042753E" w:rsidP="004275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Индекс </w:t>
      </w:r>
      <w:proofErr w:type="spellStart"/>
      <w:r>
        <w:rPr>
          <w:b/>
          <w:sz w:val="28"/>
          <w:szCs w:val="28"/>
        </w:rPr>
        <w:t>Руфье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этот показатель говорит  о восстановлении после физической нагрузки. Сначала сидя измеряют пульс за 10 или 15с. После этого совершают 30 приседаний за 30с. Сразу же после выполнения пробы снова измеряют пульс, и затем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одной минуты отдыхают сидя. Через одну минуту вновь измеряют пульс. Расчет индекса </w:t>
      </w:r>
      <w:proofErr w:type="spellStart"/>
      <w:r>
        <w:rPr>
          <w:sz w:val="28"/>
          <w:szCs w:val="28"/>
        </w:rPr>
        <w:t>Руфье</w:t>
      </w:r>
      <w:proofErr w:type="spellEnd"/>
      <w:r>
        <w:rPr>
          <w:sz w:val="28"/>
          <w:szCs w:val="28"/>
        </w:rPr>
        <w:t xml:space="preserve"> проводят по формуле:</w:t>
      </w:r>
    </w:p>
    <w:p w:rsidR="0042753E" w:rsidRDefault="0042753E" w:rsidP="0042753E">
      <w:pPr>
        <w:jc w:val="both"/>
      </w:pPr>
    </w:p>
    <w:p w:rsidR="0042753E" w:rsidRDefault="0042753E" w:rsidP="0042753E">
      <w:pPr>
        <w:jc w:val="both"/>
        <w:rPr>
          <w:sz w:val="28"/>
          <w:szCs w:val="28"/>
        </w:rPr>
      </w:pPr>
      <w:r>
        <w:rPr>
          <w:sz w:val="28"/>
          <w:szCs w:val="28"/>
        </w:rPr>
        <w:t>(4 или 6)  (Р</w:t>
      </w:r>
      <w:proofErr w:type="gramStart"/>
      <w:r>
        <w:rPr>
          <w:sz w:val="16"/>
          <w:szCs w:val="16"/>
        </w:rPr>
        <w:t>1</w:t>
      </w:r>
      <w:proofErr w:type="gramEnd"/>
      <w:r>
        <w:t xml:space="preserve"> </w:t>
      </w:r>
      <w:r>
        <w:rPr>
          <w:sz w:val="28"/>
          <w:szCs w:val="28"/>
        </w:rPr>
        <w:t>+ Р</w:t>
      </w:r>
      <w:r>
        <w:rPr>
          <w:sz w:val="16"/>
          <w:szCs w:val="16"/>
        </w:rPr>
        <w:t>2</w:t>
      </w:r>
      <w:r>
        <w:t xml:space="preserve"> </w:t>
      </w:r>
      <w:r>
        <w:rPr>
          <w:sz w:val="28"/>
          <w:szCs w:val="28"/>
        </w:rPr>
        <w:t>+ Р</w:t>
      </w:r>
      <w:r>
        <w:rPr>
          <w:sz w:val="16"/>
          <w:szCs w:val="16"/>
        </w:rPr>
        <w:t>3</w:t>
      </w:r>
      <w:r>
        <w:rPr>
          <w:sz w:val="28"/>
          <w:szCs w:val="28"/>
        </w:rPr>
        <w:t>) - 200</w:t>
      </w:r>
    </w:p>
    <w:p w:rsidR="0042753E" w:rsidRDefault="0042753E" w:rsidP="0042753E">
      <w:pPr>
        <w:jc w:val="both"/>
        <w:rPr>
          <w:sz w:val="28"/>
          <w:szCs w:val="28"/>
        </w:rPr>
      </w:pPr>
      <w:r>
        <w:rPr>
          <w:sz w:val="28"/>
          <w:szCs w:val="28"/>
        </w:rPr>
        <w:t>─────────────────</w:t>
      </w:r>
    </w:p>
    <w:p w:rsidR="0042753E" w:rsidRDefault="0042753E" w:rsidP="00427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42753E" w:rsidRDefault="0042753E" w:rsidP="0042753E">
      <w:pPr>
        <w:jc w:val="both"/>
        <w:rPr>
          <w:sz w:val="28"/>
          <w:szCs w:val="28"/>
        </w:rPr>
      </w:pPr>
    </w:p>
    <w:p w:rsidR="0042753E" w:rsidRDefault="0042753E" w:rsidP="0042753E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пульс покоя;  </w:t>
      </w:r>
    </w:p>
    <w:p w:rsidR="0042753E" w:rsidRDefault="0042753E" w:rsidP="0042753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пульс после физической нагрузки; </w:t>
      </w:r>
    </w:p>
    <w:p w:rsidR="0042753E" w:rsidRDefault="0042753E" w:rsidP="0042753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Р3 - пульс через минуту отдыха; </w:t>
      </w:r>
    </w:p>
    <w:p w:rsidR="0042753E" w:rsidRDefault="0042753E" w:rsidP="0042753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или 6  - коэффициент перевода пульса за 10 или 15 секунд в пульс за одну минуту. </w:t>
      </w:r>
    </w:p>
    <w:p w:rsidR="0042753E" w:rsidRDefault="0042753E" w:rsidP="00427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индекса </w:t>
      </w:r>
      <w:proofErr w:type="spellStart"/>
      <w:r>
        <w:rPr>
          <w:sz w:val="28"/>
          <w:szCs w:val="28"/>
        </w:rPr>
        <w:t>Руфье</w:t>
      </w:r>
      <w:proofErr w:type="spellEnd"/>
      <w:r>
        <w:rPr>
          <w:sz w:val="28"/>
          <w:szCs w:val="28"/>
        </w:rPr>
        <w:t xml:space="preserve"> меньше 0, говорит об отличном восстановлении после физической нагрузки. </w:t>
      </w:r>
    </w:p>
    <w:p w:rsidR="0042753E" w:rsidRDefault="0042753E" w:rsidP="00427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0-1-5 - хорошее восстановление; 6-10 - восстановление удовлетворительное; 11-15 - плохое; больше 15 - восстановление очень плохое. При нарастании  тренированности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будет снижаться, а  при ухудшении нарастать. Для определения всех перечисленных проб,  потребуется время не более 10 минут. Дневник самоконтроля удобнее вести следующим образом. Самочувствие, сон, аппетит и  желание тренироваться отмечают каждый день. Утренний пульс отмечают так же ежедневно, а пробу </w:t>
      </w:r>
      <w:proofErr w:type="spellStart"/>
      <w:r>
        <w:rPr>
          <w:sz w:val="28"/>
          <w:szCs w:val="28"/>
        </w:rPr>
        <w:t>Генчи</w:t>
      </w:r>
      <w:proofErr w:type="spellEnd"/>
      <w:r>
        <w:rPr>
          <w:sz w:val="28"/>
          <w:szCs w:val="28"/>
        </w:rPr>
        <w:t xml:space="preserve">, ортостатическую пробу и  индекс </w:t>
      </w:r>
      <w:proofErr w:type="spellStart"/>
      <w:r>
        <w:rPr>
          <w:sz w:val="28"/>
          <w:szCs w:val="28"/>
        </w:rPr>
        <w:t>Руфье</w:t>
      </w:r>
      <w:proofErr w:type="spellEnd"/>
      <w:r>
        <w:rPr>
          <w:sz w:val="28"/>
          <w:szCs w:val="28"/>
        </w:rPr>
        <w:t xml:space="preserve"> отмечают через день или раз в неделю после дня отдыха. </w:t>
      </w:r>
    </w:p>
    <w:p w:rsidR="0042753E" w:rsidRDefault="0042753E" w:rsidP="00427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спортсмен регулярно и аккуратно ведет дневник самоконтроля, он постепенно накапливает полезный материал, который помогает тренеру-преподавателю правильно анализировать тренировочные нагрузки и правильно их правильность.</w:t>
      </w:r>
    </w:p>
    <w:p w:rsidR="0042753E" w:rsidRDefault="0042753E" w:rsidP="0042753E">
      <w:pPr>
        <w:jc w:val="both"/>
        <w:rPr>
          <w:sz w:val="28"/>
          <w:szCs w:val="28"/>
        </w:rPr>
      </w:pPr>
    </w:p>
    <w:p w:rsidR="0042753E" w:rsidRDefault="0042753E" w:rsidP="0042753E">
      <w:pPr>
        <w:jc w:val="both"/>
      </w:pPr>
    </w:p>
    <w:p w:rsidR="0042753E" w:rsidRDefault="0042753E" w:rsidP="0042753E">
      <w:pPr>
        <w:jc w:val="both"/>
      </w:pPr>
    </w:p>
    <w:p w:rsidR="0042753E" w:rsidRDefault="0042753E" w:rsidP="0042753E">
      <w:pPr>
        <w:jc w:val="center"/>
        <w:rPr>
          <w:b/>
          <w:sz w:val="36"/>
          <w:szCs w:val="36"/>
        </w:rPr>
      </w:pPr>
      <w:r w:rsidRPr="009509DF">
        <w:rPr>
          <w:b/>
          <w:sz w:val="36"/>
          <w:szCs w:val="36"/>
        </w:rPr>
        <w:t>Использованная литература</w:t>
      </w:r>
    </w:p>
    <w:p w:rsidR="0042753E" w:rsidRDefault="0042753E" w:rsidP="0042753E">
      <w:pPr>
        <w:jc w:val="center"/>
        <w:rPr>
          <w:b/>
          <w:sz w:val="36"/>
          <w:szCs w:val="36"/>
        </w:rPr>
      </w:pPr>
    </w:p>
    <w:p w:rsidR="0042753E" w:rsidRDefault="0042753E" w:rsidP="0042753E">
      <w:pPr>
        <w:tabs>
          <w:tab w:val="left" w:pos="6756"/>
        </w:tabs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i/>
          <w:sz w:val="32"/>
          <w:szCs w:val="32"/>
        </w:rPr>
        <w:t>Гогунов Е.Н., Мартьянов Б.И.</w:t>
      </w:r>
      <w:r>
        <w:rPr>
          <w:sz w:val="32"/>
          <w:szCs w:val="32"/>
        </w:rPr>
        <w:t xml:space="preserve"> Психология физического воспитания и спорта: </w:t>
      </w:r>
      <w:proofErr w:type="spellStart"/>
      <w:r>
        <w:rPr>
          <w:sz w:val="32"/>
          <w:szCs w:val="32"/>
        </w:rPr>
        <w:t>Учеб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особие</w:t>
      </w:r>
      <w:proofErr w:type="spellEnd"/>
      <w:r>
        <w:rPr>
          <w:sz w:val="32"/>
          <w:szCs w:val="32"/>
        </w:rPr>
        <w:t>. – М., 2000 .</w:t>
      </w:r>
    </w:p>
    <w:p w:rsidR="0042753E" w:rsidRDefault="0042753E" w:rsidP="0042753E">
      <w:pPr>
        <w:tabs>
          <w:tab w:val="left" w:pos="6756"/>
        </w:tabs>
        <w:rPr>
          <w:sz w:val="32"/>
          <w:szCs w:val="32"/>
        </w:rPr>
      </w:pPr>
    </w:p>
    <w:p w:rsidR="0042753E" w:rsidRDefault="0042753E" w:rsidP="0042753E">
      <w:pPr>
        <w:tabs>
          <w:tab w:val="left" w:pos="675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  <w:r>
        <w:rPr>
          <w:i/>
          <w:sz w:val="32"/>
          <w:szCs w:val="32"/>
        </w:rPr>
        <w:t>Коломейцев Ю.А.</w:t>
      </w:r>
      <w:r>
        <w:rPr>
          <w:sz w:val="32"/>
          <w:szCs w:val="32"/>
        </w:rPr>
        <w:t xml:space="preserve"> Взаимоотношения в спортивной команде. – М.. 1984 .</w:t>
      </w:r>
    </w:p>
    <w:p w:rsidR="0042753E" w:rsidRDefault="0042753E" w:rsidP="0042753E">
      <w:pPr>
        <w:tabs>
          <w:tab w:val="left" w:pos="6756"/>
        </w:tabs>
        <w:rPr>
          <w:sz w:val="32"/>
          <w:szCs w:val="32"/>
        </w:rPr>
      </w:pPr>
    </w:p>
    <w:p w:rsidR="0042753E" w:rsidRDefault="0042753E" w:rsidP="0042753E">
      <w:pPr>
        <w:tabs>
          <w:tab w:val="left" w:pos="6756"/>
        </w:tabs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i/>
          <w:sz w:val="32"/>
          <w:szCs w:val="32"/>
        </w:rPr>
        <w:t xml:space="preserve">Румянцева В.И., </w:t>
      </w:r>
      <w:proofErr w:type="spellStart"/>
      <w:r>
        <w:rPr>
          <w:i/>
          <w:sz w:val="32"/>
          <w:szCs w:val="32"/>
        </w:rPr>
        <w:t>Руйбите</w:t>
      </w:r>
      <w:proofErr w:type="spellEnd"/>
      <w:r>
        <w:rPr>
          <w:i/>
          <w:sz w:val="32"/>
          <w:szCs w:val="32"/>
        </w:rPr>
        <w:t xml:space="preserve"> Л.М.</w:t>
      </w:r>
      <w:r>
        <w:rPr>
          <w:sz w:val="32"/>
          <w:szCs w:val="32"/>
        </w:rPr>
        <w:t xml:space="preserve"> Восприятие и понимание друг друга в спортивном общении. – Санкт – Петербург, 2002 .</w:t>
      </w:r>
    </w:p>
    <w:p w:rsidR="0042753E" w:rsidRDefault="0042753E" w:rsidP="0042753E">
      <w:pPr>
        <w:tabs>
          <w:tab w:val="left" w:pos="6756"/>
        </w:tabs>
        <w:rPr>
          <w:sz w:val="32"/>
          <w:szCs w:val="32"/>
        </w:rPr>
      </w:pPr>
    </w:p>
    <w:p w:rsidR="0042753E" w:rsidRDefault="0042753E" w:rsidP="0042753E">
      <w:pPr>
        <w:tabs>
          <w:tab w:val="left" w:pos="6756"/>
        </w:tabs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i/>
          <w:sz w:val="32"/>
          <w:szCs w:val="32"/>
        </w:rPr>
        <w:t xml:space="preserve">Туревский И.М. </w:t>
      </w:r>
      <w:r>
        <w:rPr>
          <w:sz w:val="32"/>
          <w:szCs w:val="32"/>
        </w:rPr>
        <w:t>Психология физического воспитания и спорта. – М., 2000 .</w:t>
      </w:r>
    </w:p>
    <w:p w:rsidR="0042753E" w:rsidRDefault="0042753E" w:rsidP="0042753E">
      <w:pPr>
        <w:tabs>
          <w:tab w:val="left" w:pos="6756"/>
        </w:tabs>
        <w:rPr>
          <w:sz w:val="32"/>
          <w:szCs w:val="32"/>
        </w:rPr>
      </w:pPr>
    </w:p>
    <w:p w:rsidR="0042753E" w:rsidRPr="00E2528D" w:rsidRDefault="0042753E" w:rsidP="0042753E">
      <w:pPr>
        <w:tabs>
          <w:tab w:val="left" w:pos="6756"/>
        </w:tabs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A27264">
        <w:rPr>
          <w:i/>
          <w:sz w:val="32"/>
          <w:szCs w:val="32"/>
        </w:rPr>
        <w:t>Холодов Ж.К., Кузнецов В.С.</w:t>
      </w:r>
      <w:r>
        <w:rPr>
          <w:sz w:val="32"/>
          <w:szCs w:val="32"/>
        </w:rPr>
        <w:t xml:space="preserve"> Теория и методика физического воспитания и спорта: Учеб. пособие для </w:t>
      </w:r>
      <w:proofErr w:type="spellStart"/>
      <w:r>
        <w:rPr>
          <w:sz w:val="32"/>
          <w:szCs w:val="32"/>
        </w:rPr>
        <w:t>высш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чеб.заведений</w:t>
      </w:r>
      <w:proofErr w:type="spellEnd"/>
      <w:r>
        <w:rPr>
          <w:sz w:val="32"/>
          <w:szCs w:val="32"/>
        </w:rPr>
        <w:t>.- М.,2001.</w:t>
      </w:r>
    </w:p>
    <w:p w:rsidR="0042753E" w:rsidRDefault="0042753E" w:rsidP="0042753E">
      <w:pPr>
        <w:rPr>
          <w:sz w:val="28"/>
          <w:szCs w:val="28"/>
        </w:rPr>
      </w:pPr>
    </w:p>
    <w:p w:rsidR="0042753E" w:rsidRDefault="0042753E" w:rsidP="0042753E">
      <w:pPr>
        <w:rPr>
          <w:sz w:val="28"/>
          <w:szCs w:val="28"/>
        </w:rPr>
      </w:pPr>
    </w:p>
    <w:p w:rsidR="0042753E" w:rsidRDefault="0042753E" w:rsidP="0042753E">
      <w:pPr>
        <w:rPr>
          <w:sz w:val="28"/>
          <w:szCs w:val="28"/>
        </w:rPr>
      </w:pPr>
    </w:p>
    <w:p w:rsidR="0042753E" w:rsidRDefault="0042753E" w:rsidP="0042753E">
      <w:pPr>
        <w:rPr>
          <w:sz w:val="28"/>
          <w:szCs w:val="28"/>
        </w:rPr>
      </w:pPr>
    </w:p>
    <w:p w:rsidR="00863BB5" w:rsidRDefault="00863BB5"/>
    <w:sectPr w:rsidR="00863BB5" w:rsidSect="0086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3E"/>
    <w:rsid w:val="0042753E"/>
    <w:rsid w:val="0086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куку</cp:lastModifiedBy>
  <cp:revision>2</cp:revision>
  <dcterms:created xsi:type="dcterms:W3CDTF">2014-01-17T06:27:00Z</dcterms:created>
  <dcterms:modified xsi:type="dcterms:W3CDTF">2014-01-17T06:27:00Z</dcterms:modified>
</cp:coreProperties>
</file>